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0A75EA">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0F6C6DD2" w14:textId="32BFF723" w:rsidR="000A75EA" w:rsidRPr="00BD5668" w:rsidRDefault="00D625A5" w:rsidP="000A75EA">
      <w:pPr>
        <w:spacing w:after="0" w:line="360" w:lineRule="auto"/>
        <w:jc w:val="center"/>
        <w:rPr>
          <w:rFonts w:ascii="Times New Roman" w:hAnsi="Times New Roman"/>
          <w:b/>
          <w:sz w:val="24"/>
          <w:szCs w:val="24"/>
        </w:rPr>
      </w:pPr>
      <w:r>
        <w:rPr>
          <w:rFonts w:ascii="Times New Roman" w:hAnsi="Times New Roman"/>
          <w:b/>
          <w:sz w:val="24"/>
          <w:szCs w:val="24"/>
        </w:rPr>
        <w:t>ОП</w:t>
      </w:r>
      <w:r w:rsidR="00AF5AFE">
        <w:rPr>
          <w:rFonts w:ascii="Times New Roman" w:hAnsi="Times New Roman"/>
          <w:b/>
          <w:sz w:val="24"/>
          <w:szCs w:val="24"/>
        </w:rPr>
        <w:t>.11</w:t>
      </w:r>
      <w:r w:rsidR="000A75EA">
        <w:rPr>
          <w:rFonts w:ascii="Times New Roman" w:hAnsi="Times New Roman"/>
          <w:b/>
          <w:sz w:val="24"/>
          <w:szCs w:val="24"/>
        </w:rPr>
        <w:t xml:space="preserve"> ЭКОЛОГИЧЕСКИЕ ОСНОВЫ ПРИРОДОПОЛЬЗОВАНИЯ</w:t>
      </w: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25D9842C" w14:textId="2ACA87B2" w:rsidR="00682CBF" w:rsidRPr="007008EC" w:rsidRDefault="00AF5AFE" w:rsidP="00682CBF">
      <w:pPr>
        <w:keepNext/>
        <w:outlineLvl w:val="0"/>
        <w:rPr>
          <w:rFonts w:ascii="Times New Roman" w:eastAsia="Times New Roman" w:hAnsi="Times New Roman"/>
          <w:bCs/>
          <w:kern w:val="32"/>
          <w:sz w:val="24"/>
          <w:szCs w:val="24"/>
          <w:lang w:eastAsia="x-none"/>
        </w:rPr>
      </w:pPr>
      <w:r w:rsidRPr="005C4606">
        <w:rPr>
          <w:rFonts w:ascii="Times New Roman" w:hAnsi="Times New Roman"/>
          <w:sz w:val="24"/>
          <w:szCs w:val="24"/>
        </w:rPr>
        <w:t>09.02.12 Техническая эксплуатация и сопровождение информационных систем</w:t>
      </w:r>
    </w:p>
    <w:p w14:paraId="58DC323D"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1C71DB3A"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260DDEF8" w14:textId="43DE405C" w:rsidR="00682CBF" w:rsidRPr="007008EC" w:rsidRDefault="00682CBF" w:rsidP="00682CBF">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AF5AFE" w:rsidRPr="00AF5AFE">
        <w:rPr>
          <w:rFonts w:ascii="Times New Roman" w:hAnsi="Times New Roman"/>
          <w:sz w:val="24"/>
          <w:szCs w:val="24"/>
        </w:rPr>
        <w:t>09.02.12 Техническая эксплуатация и сопровождение информационных систем</w:t>
      </w:r>
    </w:p>
    <w:p w14:paraId="7D2F8DFB" w14:textId="77777777" w:rsidR="00682CBF" w:rsidRDefault="00682CBF" w:rsidP="00682CBF">
      <w:pPr>
        <w:spacing w:after="0"/>
        <w:jc w:val="both"/>
        <w:rPr>
          <w:rFonts w:ascii="Times New Roman" w:hAnsi="Times New Roman"/>
          <w:sz w:val="24"/>
          <w:szCs w:val="24"/>
        </w:rPr>
      </w:pPr>
    </w:p>
    <w:p w14:paraId="2466D7BD" w14:textId="77777777" w:rsidR="00682CBF" w:rsidRDefault="00682CBF" w:rsidP="00682CBF">
      <w:pPr>
        <w:pStyle w:val="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lastRenderedPageBreak/>
        <w:t>СОДЕРЖАНИЕ</w:t>
      </w:r>
    </w:p>
    <w:p w14:paraId="45E90F96" w14:textId="77777777" w:rsidR="000A75EA" w:rsidRPr="00BD5668" w:rsidRDefault="000A75EA" w:rsidP="000A75EA">
      <w:pPr>
        <w:pStyle w:val="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7C799C8D" w14:textId="77777777" w:rsidR="000A75EA" w:rsidRPr="00D36287" w:rsidRDefault="000A75EA" w:rsidP="000A75EA">
      <w:pPr>
        <w:pStyle w:val="20"/>
        <w:keepNext/>
        <w:keepLines/>
        <w:numPr>
          <w:ilvl w:val="0"/>
          <w:numId w:val="2"/>
        </w:numPr>
        <w:shd w:val="clear" w:color="auto" w:fill="auto"/>
        <w:tabs>
          <w:tab w:val="left" w:pos="322"/>
        </w:tabs>
        <w:ind w:left="0" w:firstLine="360"/>
        <w:jc w:val="center"/>
        <w:rPr>
          <w:sz w:val="24"/>
          <w:szCs w:val="24"/>
        </w:rPr>
      </w:pPr>
      <w:bookmarkStart w:id="3" w:name="bookmark134"/>
      <w:bookmarkStart w:id="4" w:name="bookmark135"/>
      <w:r w:rsidRPr="00D36287">
        <w:rPr>
          <w:color w:val="000000"/>
          <w:sz w:val="24"/>
          <w:szCs w:val="24"/>
          <w:lang w:eastAsia="ru-RU" w:bidi="ru-RU"/>
        </w:rPr>
        <w:lastRenderedPageBreak/>
        <w:t>ОБЩАЯ ХАРАКТЕРИСТИКА РАБОЧЕЙ ПРОГРАММЫ УЧЕБНОЙ</w:t>
      </w:r>
      <w:r>
        <w:rPr>
          <w:color w:val="000000"/>
          <w:sz w:val="24"/>
          <w:szCs w:val="24"/>
          <w:lang w:eastAsia="ru-RU" w:bidi="ru-RU"/>
        </w:rPr>
        <w:t xml:space="preserve"> </w:t>
      </w:r>
      <w:r w:rsidRPr="00D36287">
        <w:rPr>
          <w:color w:val="000000"/>
          <w:sz w:val="24"/>
          <w:szCs w:val="24"/>
          <w:lang w:eastAsia="ru-RU" w:bidi="ru-RU"/>
        </w:rPr>
        <w:t>ДИСЦИПЛИНЫ ЕН.0</w:t>
      </w:r>
      <w:r>
        <w:rPr>
          <w:color w:val="000000"/>
          <w:sz w:val="24"/>
          <w:szCs w:val="24"/>
          <w:lang w:eastAsia="ru-RU" w:bidi="ru-RU"/>
        </w:rPr>
        <w:t>3</w:t>
      </w:r>
      <w:r w:rsidRPr="00D36287">
        <w:rPr>
          <w:color w:val="000000"/>
          <w:sz w:val="24"/>
          <w:szCs w:val="24"/>
          <w:lang w:eastAsia="ru-RU" w:bidi="ru-RU"/>
        </w:rPr>
        <w:t xml:space="preserve"> </w:t>
      </w:r>
      <w:bookmarkEnd w:id="3"/>
      <w:bookmarkEnd w:id="4"/>
      <w:r>
        <w:rPr>
          <w:color w:val="000000"/>
          <w:sz w:val="24"/>
          <w:szCs w:val="24"/>
          <w:lang w:eastAsia="ru-RU" w:bidi="ru-RU"/>
        </w:rPr>
        <w:t>ЭКОЛОГИЧЕСКИЕ ОСНОВЫ ПРИРОДОПОЛЬЗОВАНИЯ</w:t>
      </w:r>
    </w:p>
    <w:p w14:paraId="6077D524" w14:textId="77777777" w:rsidR="000A75EA" w:rsidRPr="005A01FC" w:rsidRDefault="000A75EA" w:rsidP="000A75EA">
      <w:pPr>
        <w:pStyle w:val="20"/>
        <w:keepNext/>
        <w:keepLines/>
        <w:numPr>
          <w:ilvl w:val="1"/>
          <w:numId w:val="3"/>
        </w:numPr>
        <w:shd w:val="clear" w:color="auto" w:fill="auto"/>
        <w:tabs>
          <w:tab w:val="left" w:pos="567"/>
        </w:tabs>
        <w:spacing w:after="0" w:line="240" w:lineRule="auto"/>
        <w:ind w:left="0" w:firstLine="720"/>
        <w:jc w:val="both"/>
      </w:pPr>
      <w:r w:rsidRPr="00D02E96">
        <w:rPr>
          <w:sz w:val="24"/>
          <w:szCs w:val="24"/>
        </w:rPr>
        <w:t xml:space="preserve">Место дисциплины в структуре основной профессиональной </w:t>
      </w:r>
      <w:r w:rsidRPr="005A01FC">
        <w:rPr>
          <w:sz w:val="24"/>
          <w:szCs w:val="24"/>
        </w:rPr>
        <w:t xml:space="preserve">образовательной программы: </w:t>
      </w:r>
    </w:p>
    <w:p w14:paraId="5DF12DDA" w14:textId="492E2F2C" w:rsidR="005A01FC" w:rsidRPr="005A01FC" w:rsidRDefault="000A75EA" w:rsidP="005A01FC">
      <w:pPr>
        <w:pStyle w:val="1"/>
        <w:shd w:val="clear" w:color="auto" w:fill="auto"/>
        <w:spacing w:after="0" w:line="240" w:lineRule="auto"/>
        <w:ind w:firstLine="660"/>
        <w:jc w:val="both"/>
        <w:rPr>
          <w:rFonts w:ascii="Times New Roman" w:hAnsi="Times New Roman" w:cs="Times New Roman"/>
          <w:color w:val="000000"/>
          <w:sz w:val="24"/>
          <w:szCs w:val="24"/>
          <w:lang w:eastAsia="ru-RU" w:bidi="ru-RU"/>
        </w:rPr>
      </w:pPr>
      <w:r w:rsidRPr="005A01FC">
        <w:rPr>
          <w:rFonts w:ascii="Times New Roman" w:hAnsi="Times New Roman" w:cs="Times New Roman"/>
          <w:sz w:val="24"/>
        </w:rPr>
        <w:t xml:space="preserve">Учебная дисциплина </w:t>
      </w:r>
      <w:r w:rsidR="00AF5AFE">
        <w:rPr>
          <w:rFonts w:ascii="Times New Roman" w:hAnsi="Times New Roman" w:cs="Times New Roman"/>
          <w:sz w:val="24"/>
        </w:rPr>
        <w:t>ОП.11</w:t>
      </w:r>
      <w:r w:rsidR="00D625A5">
        <w:rPr>
          <w:rFonts w:ascii="Times New Roman" w:hAnsi="Times New Roman" w:cs="Times New Roman"/>
          <w:sz w:val="24"/>
        </w:rPr>
        <w:t xml:space="preserve"> Э</w:t>
      </w:r>
      <w:r w:rsidR="00D625A5" w:rsidRPr="00D625A5">
        <w:rPr>
          <w:rFonts w:ascii="Times New Roman" w:hAnsi="Times New Roman" w:cs="Times New Roman"/>
          <w:sz w:val="24"/>
        </w:rPr>
        <w:t>кологические основы природопользования</w:t>
      </w:r>
      <w:r w:rsidRPr="005A01FC">
        <w:rPr>
          <w:rFonts w:ascii="Times New Roman" w:hAnsi="Times New Roman" w:cs="Times New Roman"/>
          <w:sz w:val="24"/>
        </w:rPr>
        <w:t xml:space="preserve"> </w:t>
      </w:r>
      <w:r w:rsidR="005A01FC" w:rsidRPr="005A01FC">
        <w:rPr>
          <w:rFonts w:ascii="Times New Roman" w:hAnsi="Times New Roman" w:cs="Times New Roman"/>
          <w:color w:val="000000"/>
          <w:sz w:val="24"/>
          <w:szCs w:val="24"/>
          <w:lang w:eastAsia="ru-RU" w:bidi="ru-RU"/>
        </w:rPr>
        <w:t xml:space="preserve">входит в </w:t>
      </w:r>
      <w:r w:rsidR="00AF5AFE">
        <w:rPr>
          <w:rFonts w:ascii="Times New Roman" w:hAnsi="Times New Roman" w:cs="Times New Roman"/>
          <w:color w:val="000000"/>
          <w:sz w:val="24"/>
          <w:szCs w:val="24"/>
          <w:lang w:eastAsia="ru-RU" w:bidi="ru-RU"/>
        </w:rPr>
        <w:t>Общепрофессиональный</w:t>
      </w:r>
      <w:r w:rsidR="005A01FC" w:rsidRPr="005A01FC">
        <w:rPr>
          <w:rFonts w:ascii="Times New Roman" w:hAnsi="Times New Roman" w:cs="Times New Roman"/>
          <w:color w:val="000000"/>
          <w:sz w:val="24"/>
          <w:szCs w:val="24"/>
          <w:lang w:eastAsia="ru-RU" w:bidi="ru-RU"/>
        </w:rPr>
        <w:t xml:space="preserve"> цикл в вариативную часть.</w:t>
      </w:r>
    </w:p>
    <w:p w14:paraId="4A3BAAEF" w14:textId="75D3EB27" w:rsidR="000A75EA" w:rsidRPr="005A01FC" w:rsidRDefault="000A75EA" w:rsidP="005A01FC">
      <w:pPr>
        <w:pStyle w:val="20"/>
        <w:keepNext/>
        <w:keepLines/>
        <w:shd w:val="clear" w:color="auto" w:fill="auto"/>
        <w:tabs>
          <w:tab w:val="left" w:pos="322"/>
        </w:tabs>
        <w:spacing w:after="0" w:line="240" w:lineRule="auto"/>
        <w:ind w:firstLine="720"/>
        <w:jc w:val="both"/>
        <w:rPr>
          <w:b w:val="0"/>
          <w:sz w:val="24"/>
          <w:szCs w:val="24"/>
        </w:rPr>
      </w:pPr>
    </w:p>
    <w:p w14:paraId="6E197F8B" w14:textId="77777777" w:rsidR="000A75EA" w:rsidRDefault="000A75EA" w:rsidP="000A75EA">
      <w:pPr>
        <w:pStyle w:val="20"/>
        <w:keepNext/>
        <w:keepLines/>
        <w:numPr>
          <w:ilvl w:val="1"/>
          <w:numId w:val="3"/>
        </w:numPr>
        <w:shd w:val="clear" w:color="auto" w:fill="auto"/>
        <w:tabs>
          <w:tab w:val="left" w:pos="322"/>
        </w:tabs>
        <w:spacing w:after="0" w:line="240" w:lineRule="auto"/>
        <w:ind w:firstLine="349"/>
        <w:rPr>
          <w:sz w:val="24"/>
          <w:szCs w:val="24"/>
        </w:rPr>
      </w:pPr>
      <w:r>
        <w:rPr>
          <w:sz w:val="24"/>
          <w:szCs w:val="24"/>
        </w:rPr>
        <w:t xml:space="preserve"> Цель и планируемые результаты освоения дисциплины:</w:t>
      </w:r>
    </w:p>
    <w:p w14:paraId="633EE6D6" w14:textId="77777777" w:rsidR="000A75EA" w:rsidRPr="00D36287" w:rsidRDefault="000A75EA" w:rsidP="000A75EA">
      <w:pPr>
        <w:pStyle w:val="20"/>
        <w:keepNext/>
        <w:keepLines/>
        <w:shd w:val="clear" w:color="auto" w:fill="auto"/>
        <w:tabs>
          <w:tab w:val="left" w:pos="322"/>
        </w:tabs>
        <w:spacing w:after="0" w:line="240" w:lineRule="auto"/>
        <w:ind w:left="709"/>
        <w:rPr>
          <w:sz w:val="24"/>
          <w:szCs w:val="24"/>
        </w:r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800"/>
        <w:gridCol w:w="6747"/>
      </w:tblGrid>
      <w:tr w:rsidR="005A01FC" w:rsidRPr="00CE39A5" w14:paraId="53B84A2A" w14:textId="77777777" w:rsidTr="00E623CA">
        <w:trPr>
          <w:cantSplit/>
          <w:trHeight w:val="419"/>
        </w:trPr>
        <w:tc>
          <w:tcPr>
            <w:tcW w:w="427" w:type="pct"/>
            <w:vAlign w:val="center"/>
          </w:tcPr>
          <w:p w14:paraId="48E401DC" w14:textId="77777777" w:rsidR="005A01FC" w:rsidRPr="00CE39A5" w:rsidRDefault="005A01FC" w:rsidP="005A01FC">
            <w:pPr>
              <w:suppressAutoHyphens/>
              <w:spacing w:after="0" w:line="240" w:lineRule="auto"/>
              <w:jc w:val="center"/>
              <w:rPr>
                <w:rFonts w:ascii="Times New Roman" w:eastAsia="Calibri" w:hAnsi="Times New Roman"/>
                <w:iCs/>
              </w:rPr>
            </w:pPr>
            <w:bookmarkStart w:id="5" w:name="_Hlk158134432"/>
            <w:r w:rsidRPr="00CE39A5">
              <w:rPr>
                <w:rFonts w:ascii="Times New Roman" w:eastAsia="Calibri" w:hAnsi="Times New Roman"/>
                <w:b/>
              </w:rPr>
              <w:t>Код ОК</w:t>
            </w:r>
          </w:p>
        </w:tc>
        <w:tc>
          <w:tcPr>
            <w:tcW w:w="963" w:type="pct"/>
            <w:vAlign w:val="center"/>
          </w:tcPr>
          <w:p w14:paraId="6E28337B" w14:textId="77777777" w:rsidR="005A01FC" w:rsidRPr="00CE39A5" w:rsidRDefault="005A01FC" w:rsidP="005A01FC">
            <w:pPr>
              <w:suppressAutoHyphens/>
              <w:spacing w:after="0" w:line="240" w:lineRule="auto"/>
              <w:jc w:val="center"/>
              <w:rPr>
                <w:rFonts w:ascii="Times New Roman" w:eastAsia="Calibri" w:hAnsi="Times New Roman"/>
                <w:iCs/>
              </w:rPr>
            </w:pPr>
            <w:r w:rsidRPr="00CE39A5">
              <w:rPr>
                <w:rFonts w:ascii="Times New Roman" w:eastAsia="Calibri" w:hAnsi="Times New Roman"/>
                <w:b/>
                <w:iCs/>
              </w:rPr>
              <w:t>Формулировка компетенции</w:t>
            </w:r>
          </w:p>
        </w:tc>
        <w:tc>
          <w:tcPr>
            <w:tcW w:w="3610" w:type="pct"/>
            <w:shd w:val="clear" w:color="auto" w:fill="auto"/>
            <w:vAlign w:val="center"/>
          </w:tcPr>
          <w:p w14:paraId="174BD85E" w14:textId="25234C4C" w:rsidR="005A01FC" w:rsidRPr="00CE39A5" w:rsidRDefault="005A01FC" w:rsidP="009A2DDD">
            <w:pPr>
              <w:suppressAutoHyphens/>
              <w:spacing w:after="0" w:line="240" w:lineRule="auto"/>
              <w:jc w:val="center"/>
              <w:rPr>
                <w:rFonts w:ascii="Times New Roman" w:eastAsia="Calibri" w:hAnsi="Times New Roman"/>
                <w:b/>
                <w:iCs/>
              </w:rPr>
            </w:pPr>
            <w:r w:rsidRPr="00CE39A5">
              <w:rPr>
                <w:rFonts w:ascii="Times New Roman" w:eastAsia="Calibri" w:hAnsi="Times New Roman"/>
                <w:b/>
                <w:iCs/>
              </w:rPr>
              <w:t xml:space="preserve">Знания, умения </w:t>
            </w:r>
          </w:p>
        </w:tc>
      </w:tr>
      <w:tr w:rsidR="005A01FC" w:rsidRPr="00CE39A5" w14:paraId="13C92A64" w14:textId="77777777" w:rsidTr="00E623CA">
        <w:trPr>
          <w:trHeight w:val="20"/>
        </w:trPr>
        <w:tc>
          <w:tcPr>
            <w:tcW w:w="427" w:type="pct"/>
            <w:vMerge w:val="restart"/>
          </w:tcPr>
          <w:p w14:paraId="60021A0D" w14:textId="77777777" w:rsidR="005A01FC" w:rsidRPr="00CE39A5" w:rsidRDefault="005A01FC" w:rsidP="005A01FC">
            <w:pPr>
              <w:spacing w:after="0" w:line="240" w:lineRule="auto"/>
              <w:jc w:val="center"/>
              <w:rPr>
                <w:rFonts w:ascii="Times New Roman" w:eastAsia="Calibri" w:hAnsi="Times New Roman"/>
                <w:iCs/>
              </w:rPr>
            </w:pPr>
            <w:r w:rsidRPr="00CE39A5">
              <w:rPr>
                <w:rFonts w:ascii="Times New Roman" w:eastAsia="Calibri" w:hAnsi="Times New Roman"/>
                <w:iCs/>
              </w:rPr>
              <w:t>ОК 01</w:t>
            </w:r>
          </w:p>
        </w:tc>
        <w:tc>
          <w:tcPr>
            <w:tcW w:w="963" w:type="pct"/>
            <w:vMerge w:val="restart"/>
          </w:tcPr>
          <w:p w14:paraId="4BAE5B09" w14:textId="77777777" w:rsidR="005A01FC" w:rsidRPr="00CE39A5" w:rsidRDefault="005A01FC" w:rsidP="005A01FC">
            <w:pPr>
              <w:suppressAutoHyphens/>
              <w:spacing w:after="0" w:line="240" w:lineRule="auto"/>
              <w:rPr>
                <w:rFonts w:ascii="Times New Roman" w:eastAsia="Calibri" w:hAnsi="Times New Roman"/>
              </w:rPr>
            </w:pPr>
            <w:r w:rsidRPr="00CE39A5">
              <w:rPr>
                <w:rFonts w:ascii="Times New Roman" w:eastAsia="Calibri" w:hAnsi="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7AE73AD6"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b/>
                <w:iCs/>
              </w:rPr>
              <w:t xml:space="preserve">Умения: </w:t>
            </w:r>
          </w:p>
        </w:tc>
      </w:tr>
      <w:tr w:rsidR="005A01FC" w:rsidRPr="00CE39A5" w14:paraId="1995AF48" w14:textId="77777777" w:rsidTr="00E623CA">
        <w:trPr>
          <w:trHeight w:val="20"/>
        </w:trPr>
        <w:tc>
          <w:tcPr>
            <w:tcW w:w="427" w:type="pct"/>
            <w:vMerge/>
          </w:tcPr>
          <w:p w14:paraId="276C018A"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583E259" w14:textId="77777777" w:rsidR="005A01FC" w:rsidRPr="00CE39A5" w:rsidRDefault="005A01FC" w:rsidP="005A01FC">
            <w:pPr>
              <w:suppressAutoHyphens/>
              <w:spacing w:after="0" w:line="240" w:lineRule="auto"/>
              <w:rPr>
                <w:rFonts w:ascii="Times New Roman" w:eastAsia="Calibri" w:hAnsi="Times New Roman"/>
                <w:iCs/>
              </w:rPr>
            </w:pPr>
          </w:p>
        </w:tc>
        <w:tc>
          <w:tcPr>
            <w:tcW w:w="3610" w:type="pct"/>
            <w:shd w:val="clear" w:color="auto" w:fill="auto"/>
          </w:tcPr>
          <w:p w14:paraId="5F8F5AA7" w14:textId="77777777" w:rsidR="005A01FC" w:rsidRPr="00CE39A5" w:rsidRDefault="005A01FC" w:rsidP="005A01FC">
            <w:pPr>
              <w:suppressAutoHyphens/>
              <w:spacing w:after="0" w:line="240" w:lineRule="auto"/>
              <w:rPr>
                <w:rFonts w:ascii="Times New Roman" w:eastAsia="Calibri" w:hAnsi="Times New Roman"/>
                <w:b/>
                <w:iCs/>
              </w:rPr>
            </w:pPr>
            <w:r w:rsidRPr="00CE39A5">
              <w:rPr>
                <w:rFonts w:ascii="Times New Roman" w:eastAsia="Calibri" w:hAnsi="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5A01FC" w:rsidRPr="00CE39A5" w14:paraId="63E64686" w14:textId="77777777" w:rsidTr="00E623CA">
        <w:trPr>
          <w:trHeight w:val="20"/>
        </w:trPr>
        <w:tc>
          <w:tcPr>
            <w:tcW w:w="427" w:type="pct"/>
            <w:vMerge/>
          </w:tcPr>
          <w:p w14:paraId="1E72253D"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1C0B64F6" w14:textId="77777777" w:rsidR="005A01FC" w:rsidRPr="00CE39A5" w:rsidRDefault="005A01FC" w:rsidP="005A01FC">
            <w:pPr>
              <w:suppressAutoHyphens/>
              <w:spacing w:after="0" w:line="240" w:lineRule="auto"/>
              <w:rPr>
                <w:rFonts w:ascii="Times New Roman" w:eastAsia="Calibri" w:hAnsi="Times New Roman"/>
                <w:iCs/>
              </w:rPr>
            </w:pPr>
          </w:p>
        </w:tc>
        <w:tc>
          <w:tcPr>
            <w:tcW w:w="3610" w:type="pct"/>
            <w:shd w:val="clear" w:color="auto" w:fill="auto"/>
          </w:tcPr>
          <w:p w14:paraId="7C2CF600"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5A01FC" w:rsidRPr="00CE39A5" w14:paraId="74909AC0" w14:textId="77777777" w:rsidTr="00E623CA">
        <w:trPr>
          <w:trHeight w:val="20"/>
        </w:trPr>
        <w:tc>
          <w:tcPr>
            <w:tcW w:w="427" w:type="pct"/>
            <w:vMerge/>
          </w:tcPr>
          <w:p w14:paraId="142C6B82"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7251220" w14:textId="77777777" w:rsidR="005A01FC" w:rsidRPr="00CE39A5" w:rsidRDefault="005A01FC" w:rsidP="005A01FC">
            <w:pPr>
              <w:suppressAutoHyphens/>
              <w:spacing w:after="0" w:line="240" w:lineRule="auto"/>
              <w:rPr>
                <w:rFonts w:ascii="Times New Roman" w:eastAsia="Calibri" w:hAnsi="Times New Roman"/>
                <w:iCs/>
              </w:rPr>
            </w:pPr>
          </w:p>
        </w:tc>
        <w:tc>
          <w:tcPr>
            <w:tcW w:w="3610" w:type="pct"/>
            <w:shd w:val="clear" w:color="auto" w:fill="auto"/>
          </w:tcPr>
          <w:p w14:paraId="34351C6F"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iCs/>
              </w:rPr>
              <w:t>выявлять и эффективно искать информацию, необходимую для решения задачи и/или проблемы</w:t>
            </w:r>
          </w:p>
        </w:tc>
      </w:tr>
      <w:tr w:rsidR="005A01FC" w:rsidRPr="00CE39A5" w14:paraId="542651D4" w14:textId="77777777" w:rsidTr="00E623CA">
        <w:trPr>
          <w:trHeight w:val="20"/>
        </w:trPr>
        <w:tc>
          <w:tcPr>
            <w:tcW w:w="427" w:type="pct"/>
            <w:vMerge/>
          </w:tcPr>
          <w:p w14:paraId="6A8D9C14"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55A98D7F" w14:textId="77777777" w:rsidR="005A01FC" w:rsidRPr="00CE39A5" w:rsidRDefault="005A01FC" w:rsidP="005A01FC">
            <w:pPr>
              <w:suppressAutoHyphens/>
              <w:spacing w:after="0" w:line="240" w:lineRule="auto"/>
              <w:rPr>
                <w:rFonts w:ascii="Times New Roman" w:eastAsia="Calibri" w:hAnsi="Times New Roman"/>
                <w:iCs/>
              </w:rPr>
            </w:pPr>
          </w:p>
        </w:tc>
        <w:tc>
          <w:tcPr>
            <w:tcW w:w="3610" w:type="pct"/>
            <w:shd w:val="clear" w:color="auto" w:fill="auto"/>
          </w:tcPr>
          <w:p w14:paraId="64A61FFE"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iCs/>
              </w:rPr>
              <w:t>владеть актуальными методами работы в профессиональной и смежных сферах</w:t>
            </w:r>
          </w:p>
        </w:tc>
      </w:tr>
      <w:tr w:rsidR="005A01FC" w:rsidRPr="00CE39A5" w14:paraId="49A2092E" w14:textId="77777777" w:rsidTr="00E623CA">
        <w:trPr>
          <w:trHeight w:val="20"/>
        </w:trPr>
        <w:tc>
          <w:tcPr>
            <w:tcW w:w="427" w:type="pct"/>
            <w:vMerge/>
          </w:tcPr>
          <w:p w14:paraId="5D1E03D6"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63861011" w14:textId="77777777" w:rsidR="005A01FC" w:rsidRPr="00CE39A5" w:rsidRDefault="005A01FC" w:rsidP="005A01FC">
            <w:pPr>
              <w:suppressAutoHyphens/>
              <w:spacing w:after="0" w:line="240" w:lineRule="auto"/>
              <w:rPr>
                <w:rFonts w:ascii="Times New Roman" w:eastAsia="Calibri" w:hAnsi="Times New Roman"/>
                <w:iCs/>
              </w:rPr>
            </w:pPr>
          </w:p>
        </w:tc>
        <w:tc>
          <w:tcPr>
            <w:tcW w:w="3610" w:type="pct"/>
            <w:shd w:val="clear" w:color="auto" w:fill="auto"/>
          </w:tcPr>
          <w:p w14:paraId="29234886"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iCs/>
              </w:rPr>
              <w:t>оценивать результат и последствия своих действий (самостоятельно или с помощью наставника)</w:t>
            </w:r>
          </w:p>
        </w:tc>
      </w:tr>
      <w:tr w:rsidR="005A01FC" w:rsidRPr="00CE39A5" w14:paraId="64027499" w14:textId="77777777" w:rsidTr="00E623CA">
        <w:trPr>
          <w:trHeight w:val="20"/>
        </w:trPr>
        <w:tc>
          <w:tcPr>
            <w:tcW w:w="427" w:type="pct"/>
            <w:vMerge/>
          </w:tcPr>
          <w:p w14:paraId="68471502"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9FDCBC4" w14:textId="77777777" w:rsidR="005A01FC" w:rsidRPr="00CE39A5" w:rsidRDefault="005A01FC" w:rsidP="005A01FC">
            <w:pPr>
              <w:suppressAutoHyphens/>
              <w:spacing w:after="0" w:line="240" w:lineRule="auto"/>
              <w:rPr>
                <w:rFonts w:ascii="Times New Roman" w:eastAsia="Calibri" w:hAnsi="Times New Roman"/>
                <w:iCs/>
              </w:rPr>
            </w:pPr>
          </w:p>
        </w:tc>
        <w:tc>
          <w:tcPr>
            <w:tcW w:w="3610" w:type="pct"/>
            <w:shd w:val="clear" w:color="auto" w:fill="auto"/>
          </w:tcPr>
          <w:p w14:paraId="687ED01A"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b/>
                <w:iCs/>
              </w:rPr>
              <w:t>Знания:</w:t>
            </w:r>
          </w:p>
        </w:tc>
      </w:tr>
      <w:tr w:rsidR="005A01FC" w:rsidRPr="00CE39A5" w14:paraId="7EA05E0D" w14:textId="77777777" w:rsidTr="00E623CA">
        <w:trPr>
          <w:trHeight w:val="20"/>
        </w:trPr>
        <w:tc>
          <w:tcPr>
            <w:tcW w:w="427" w:type="pct"/>
            <w:vMerge/>
          </w:tcPr>
          <w:p w14:paraId="4D3FF4C9"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299EAFBE"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7C8D501"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iCs/>
              </w:rPr>
              <w:t>а</w:t>
            </w:r>
            <w:r w:rsidRPr="00CE39A5">
              <w:rPr>
                <w:rFonts w:ascii="Times New Roman" w:eastAsia="Calibri" w:hAnsi="Times New Roman"/>
                <w:bCs/>
              </w:rPr>
              <w:t xml:space="preserve">ктуальный профессиональный и социальный контекст, в котором приходится работать и жить </w:t>
            </w:r>
          </w:p>
        </w:tc>
      </w:tr>
      <w:tr w:rsidR="005A01FC" w:rsidRPr="00CE39A5" w14:paraId="127C40A8" w14:textId="77777777" w:rsidTr="00E623CA">
        <w:trPr>
          <w:trHeight w:val="20"/>
        </w:trPr>
        <w:tc>
          <w:tcPr>
            <w:tcW w:w="427" w:type="pct"/>
            <w:vMerge/>
          </w:tcPr>
          <w:p w14:paraId="69451EFE"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1BC2E34C"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1E96991A"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bCs/>
              </w:rPr>
              <w:t>структура плана для решения задач, алгоритмы выполнения работ в профессиональной и смежных областях</w:t>
            </w:r>
          </w:p>
        </w:tc>
      </w:tr>
      <w:tr w:rsidR="005A01FC" w:rsidRPr="00CE39A5" w14:paraId="7AC2129E" w14:textId="77777777" w:rsidTr="00E623CA">
        <w:trPr>
          <w:trHeight w:val="20"/>
        </w:trPr>
        <w:tc>
          <w:tcPr>
            <w:tcW w:w="427" w:type="pct"/>
            <w:vMerge/>
          </w:tcPr>
          <w:p w14:paraId="43C92813"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17133FD7"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5884D3E6" w14:textId="77777777" w:rsidR="005A01FC" w:rsidRPr="00CE39A5" w:rsidRDefault="005A01FC" w:rsidP="005A01FC">
            <w:pPr>
              <w:suppressAutoHyphens/>
              <w:spacing w:after="0" w:line="240" w:lineRule="auto"/>
              <w:rPr>
                <w:rFonts w:ascii="Times New Roman" w:eastAsia="Calibri" w:hAnsi="Times New Roman"/>
                <w:b/>
                <w:iCs/>
              </w:rPr>
            </w:pPr>
            <w:r w:rsidRPr="00CE39A5">
              <w:rPr>
                <w:rFonts w:ascii="Times New Roman" w:eastAsia="Calibri" w:hAnsi="Times New Roman"/>
                <w:bCs/>
              </w:rPr>
              <w:t>основные источники информации и ресурсы для решения задач и/или проблем в профессиональном и/или социальном контексте</w:t>
            </w:r>
          </w:p>
        </w:tc>
      </w:tr>
      <w:tr w:rsidR="005A01FC" w:rsidRPr="00CE39A5" w14:paraId="2AA74662" w14:textId="77777777" w:rsidTr="00E623CA">
        <w:trPr>
          <w:trHeight w:val="20"/>
        </w:trPr>
        <w:tc>
          <w:tcPr>
            <w:tcW w:w="427" w:type="pct"/>
            <w:vMerge/>
          </w:tcPr>
          <w:p w14:paraId="02511F1A"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D22EAE7"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3F9AA48B"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Cs/>
              </w:rPr>
              <w:t>методы работы в профессиональной и смежных сферах</w:t>
            </w:r>
          </w:p>
        </w:tc>
      </w:tr>
      <w:tr w:rsidR="005A01FC" w:rsidRPr="00CE39A5" w14:paraId="2A425EB5" w14:textId="77777777" w:rsidTr="00E623CA">
        <w:trPr>
          <w:trHeight w:val="20"/>
        </w:trPr>
        <w:tc>
          <w:tcPr>
            <w:tcW w:w="427" w:type="pct"/>
            <w:vMerge/>
          </w:tcPr>
          <w:p w14:paraId="6E43E7EE"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3E25767E"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3E3FA24E"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Cs/>
              </w:rPr>
              <w:t>порядок оценки результатов решения задач профессиональной деятельности</w:t>
            </w:r>
          </w:p>
        </w:tc>
      </w:tr>
      <w:tr w:rsidR="005A01FC" w:rsidRPr="00CE39A5" w14:paraId="4718C880" w14:textId="77777777" w:rsidTr="00E623CA">
        <w:trPr>
          <w:trHeight w:val="20"/>
        </w:trPr>
        <w:tc>
          <w:tcPr>
            <w:tcW w:w="427" w:type="pct"/>
            <w:vMerge w:val="restart"/>
          </w:tcPr>
          <w:p w14:paraId="4F380D76" w14:textId="77777777" w:rsidR="005A01FC" w:rsidRPr="00CE39A5" w:rsidRDefault="005A01FC" w:rsidP="005A01FC">
            <w:pPr>
              <w:spacing w:after="0" w:line="240" w:lineRule="auto"/>
              <w:jc w:val="center"/>
              <w:rPr>
                <w:rFonts w:ascii="Times New Roman" w:eastAsia="Calibri" w:hAnsi="Times New Roman"/>
                <w:iCs/>
              </w:rPr>
            </w:pPr>
            <w:r w:rsidRPr="00CE39A5">
              <w:rPr>
                <w:rFonts w:ascii="Times New Roman" w:eastAsia="Calibri" w:hAnsi="Times New Roman"/>
                <w:iCs/>
              </w:rPr>
              <w:t>ОК 02</w:t>
            </w:r>
          </w:p>
        </w:tc>
        <w:tc>
          <w:tcPr>
            <w:tcW w:w="963" w:type="pct"/>
            <w:vMerge w:val="restart"/>
          </w:tcPr>
          <w:p w14:paraId="34693B30" w14:textId="77777777" w:rsidR="005A01FC" w:rsidRPr="00CE39A5" w:rsidRDefault="005A01FC" w:rsidP="005A01FC">
            <w:pPr>
              <w:suppressAutoHyphens/>
              <w:spacing w:after="0" w:line="240" w:lineRule="auto"/>
              <w:rPr>
                <w:rFonts w:ascii="Times New Roman" w:eastAsia="Calibri" w:hAnsi="Times New Roman"/>
              </w:rPr>
            </w:pPr>
            <w:r w:rsidRPr="00CE39A5">
              <w:rPr>
                <w:rFonts w:ascii="Times New Roman" w:eastAsia="Calibri"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441079AD"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
                <w:iCs/>
              </w:rPr>
              <w:t xml:space="preserve">Умения: </w:t>
            </w:r>
          </w:p>
        </w:tc>
      </w:tr>
      <w:tr w:rsidR="005A01FC" w:rsidRPr="00CE39A5" w14:paraId="5A79357B" w14:textId="77777777" w:rsidTr="00E623CA">
        <w:trPr>
          <w:trHeight w:val="20"/>
        </w:trPr>
        <w:tc>
          <w:tcPr>
            <w:tcW w:w="427" w:type="pct"/>
            <w:vMerge/>
          </w:tcPr>
          <w:p w14:paraId="1CD0AA7F"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C29955E"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3253F8B6" w14:textId="77777777" w:rsidR="005A01FC" w:rsidRPr="00CE39A5" w:rsidRDefault="005A01FC" w:rsidP="005A01FC">
            <w:pPr>
              <w:suppressAutoHyphens/>
              <w:spacing w:after="0" w:line="240" w:lineRule="auto"/>
              <w:rPr>
                <w:rFonts w:ascii="Times New Roman" w:eastAsia="Calibri" w:hAnsi="Times New Roman"/>
                <w:b/>
                <w:iCs/>
              </w:rPr>
            </w:pPr>
            <w:r w:rsidRPr="00CE39A5">
              <w:rPr>
                <w:rFonts w:ascii="Times New Roman" w:eastAsia="Calibri" w:hAnsi="Times New Roman"/>
                <w:iCs/>
              </w:rPr>
              <w:t>определять задачи для поиска информации, планировать процесс поиска, выбирать необходимые источники информации</w:t>
            </w:r>
          </w:p>
        </w:tc>
      </w:tr>
      <w:tr w:rsidR="005A01FC" w:rsidRPr="00CE39A5" w14:paraId="5932CD8A" w14:textId="77777777" w:rsidTr="00E623CA">
        <w:trPr>
          <w:trHeight w:val="20"/>
        </w:trPr>
        <w:tc>
          <w:tcPr>
            <w:tcW w:w="427" w:type="pct"/>
            <w:vMerge/>
          </w:tcPr>
          <w:p w14:paraId="7705A7F1"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2F08B6D9"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7C5B64B1" w14:textId="77777777" w:rsidR="005A01FC" w:rsidRPr="00CE39A5" w:rsidRDefault="005A01FC" w:rsidP="005A01FC">
            <w:pPr>
              <w:suppressAutoHyphens/>
              <w:spacing w:after="0" w:line="240" w:lineRule="auto"/>
              <w:rPr>
                <w:rFonts w:ascii="Times New Roman" w:eastAsia="Calibri" w:hAnsi="Times New Roman"/>
                <w:b/>
                <w:iCs/>
              </w:rPr>
            </w:pPr>
            <w:r w:rsidRPr="00CE39A5">
              <w:rPr>
                <w:rFonts w:ascii="Times New Roman" w:eastAsia="Calibri" w:hAnsi="Times New Roman"/>
                <w:iCs/>
              </w:rPr>
              <w:t>выделять наиболее значимое в перечне информации, структурировать получаемую информацию, оформлять результаты поиска</w:t>
            </w:r>
          </w:p>
        </w:tc>
      </w:tr>
      <w:tr w:rsidR="005A01FC" w:rsidRPr="00CE39A5" w14:paraId="1D49AEA9" w14:textId="77777777" w:rsidTr="00E623CA">
        <w:trPr>
          <w:trHeight w:val="20"/>
        </w:trPr>
        <w:tc>
          <w:tcPr>
            <w:tcW w:w="427" w:type="pct"/>
            <w:vMerge/>
          </w:tcPr>
          <w:p w14:paraId="0D040F10"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6FC289D0"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152DE8D3"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iCs/>
              </w:rPr>
              <w:t>оценивать практическую значимость результатов поиска</w:t>
            </w:r>
          </w:p>
        </w:tc>
      </w:tr>
      <w:tr w:rsidR="005A01FC" w:rsidRPr="00CE39A5" w14:paraId="2B34EDBF" w14:textId="77777777" w:rsidTr="00E623CA">
        <w:trPr>
          <w:trHeight w:val="20"/>
        </w:trPr>
        <w:tc>
          <w:tcPr>
            <w:tcW w:w="427" w:type="pct"/>
            <w:vMerge/>
          </w:tcPr>
          <w:p w14:paraId="2EBE523A"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566543D3"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05E7DDCE"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iCs/>
              </w:rPr>
              <w:t>применять средства информационных технологий для решения профессиональных задач</w:t>
            </w:r>
          </w:p>
        </w:tc>
      </w:tr>
      <w:tr w:rsidR="005A01FC" w:rsidRPr="00CE39A5" w14:paraId="1B477FF0" w14:textId="77777777" w:rsidTr="00E623CA">
        <w:trPr>
          <w:trHeight w:val="20"/>
        </w:trPr>
        <w:tc>
          <w:tcPr>
            <w:tcW w:w="427" w:type="pct"/>
            <w:vMerge/>
          </w:tcPr>
          <w:p w14:paraId="28917DEC"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0988FC9"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7D1160C" w14:textId="77777777" w:rsidR="005A01FC" w:rsidRPr="00CE39A5" w:rsidRDefault="005A01FC" w:rsidP="005A01FC">
            <w:pPr>
              <w:suppressAutoHyphens/>
              <w:spacing w:after="0" w:line="240" w:lineRule="auto"/>
              <w:rPr>
                <w:rFonts w:ascii="Times New Roman" w:eastAsia="Calibri" w:hAnsi="Times New Roman"/>
                <w:b/>
                <w:iCs/>
              </w:rPr>
            </w:pPr>
            <w:r w:rsidRPr="00CE39A5">
              <w:rPr>
                <w:rFonts w:ascii="Times New Roman" w:eastAsia="Calibri" w:hAnsi="Times New Roman"/>
                <w:iCs/>
              </w:rPr>
              <w:t>использовать современное программное обеспечение в профессиональной деятельности</w:t>
            </w:r>
          </w:p>
        </w:tc>
      </w:tr>
      <w:tr w:rsidR="005A01FC" w:rsidRPr="00CE39A5" w14:paraId="18AAB2BE" w14:textId="77777777" w:rsidTr="00E623CA">
        <w:trPr>
          <w:trHeight w:val="20"/>
        </w:trPr>
        <w:tc>
          <w:tcPr>
            <w:tcW w:w="427" w:type="pct"/>
            <w:vMerge/>
          </w:tcPr>
          <w:p w14:paraId="2103C8CC"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293AECD6"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549CA675" w14:textId="77777777" w:rsidR="005A01FC" w:rsidRPr="00CE39A5" w:rsidRDefault="005A01FC" w:rsidP="005A01FC">
            <w:pPr>
              <w:suppressAutoHyphens/>
              <w:spacing w:after="0" w:line="240" w:lineRule="auto"/>
              <w:rPr>
                <w:rFonts w:ascii="Times New Roman" w:eastAsia="Calibri" w:hAnsi="Times New Roman"/>
                <w:b/>
                <w:iCs/>
              </w:rPr>
            </w:pPr>
            <w:r w:rsidRPr="00CE39A5">
              <w:rPr>
                <w:rFonts w:ascii="Times New Roman" w:eastAsia="Calibri" w:hAnsi="Times New Roman"/>
                <w:iCs/>
              </w:rPr>
              <w:t>использовать различные цифровые средства для решения профессиональных задач</w:t>
            </w:r>
          </w:p>
        </w:tc>
      </w:tr>
      <w:tr w:rsidR="005A01FC" w:rsidRPr="00CE39A5" w14:paraId="3BBC9A5A" w14:textId="77777777" w:rsidTr="00E623CA">
        <w:trPr>
          <w:trHeight w:val="20"/>
        </w:trPr>
        <w:tc>
          <w:tcPr>
            <w:tcW w:w="427" w:type="pct"/>
            <w:vMerge/>
          </w:tcPr>
          <w:p w14:paraId="6797ED80"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4A7F3678"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0D5973D0"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b/>
                <w:iCs/>
              </w:rPr>
              <w:t>Знания:</w:t>
            </w:r>
          </w:p>
        </w:tc>
      </w:tr>
      <w:tr w:rsidR="005A01FC" w:rsidRPr="00CE39A5" w14:paraId="7862A54C" w14:textId="77777777" w:rsidTr="00E623CA">
        <w:trPr>
          <w:trHeight w:val="20"/>
        </w:trPr>
        <w:tc>
          <w:tcPr>
            <w:tcW w:w="427" w:type="pct"/>
            <w:vMerge/>
          </w:tcPr>
          <w:p w14:paraId="4D7A337B"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6415C5C8"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32516A2A" w14:textId="77777777" w:rsidR="005A01FC" w:rsidRPr="00CE39A5" w:rsidRDefault="005A01FC" w:rsidP="005A01FC">
            <w:pPr>
              <w:suppressAutoHyphens/>
              <w:spacing w:after="0" w:line="240" w:lineRule="auto"/>
              <w:rPr>
                <w:rFonts w:ascii="Times New Roman" w:eastAsia="Calibri" w:hAnsi="Times New Roman"/>
                <w:b/>
                <w:iCs/>
              </w:rPr>
            </w:pPr>
            <w:r w:rsidRPr="00CE39A5">
              <w:rPr>
                <w:rFonts w:ascii="Times New Roman" w:eastAsia="Calibri" w:hAnsi="Times New Roman"/>
                <w:iCs/>
              </w:rPr>
              <w:t>номенклатура информационных источников, применяемых в профессиональной деятельности</w:t>
            </w:r>
          </w:p>
        </w:tc>
      </w:tr>
      <w:tr w:rsidR="005A01FC" w:rsidRPr="00CE39A5" w14:paraId="1F354BE9" w14:textId="77777777" w:rsidTr="00E623CA">
        <w:trPr>
          <w:trHeight w:val="20"/>
        </w:trPr>
        <w:tc>
          <w:tcPr>
            <w:tcW w:w="427" w:type="pct"/>
            <w:vMerge/>
          </w:tcPr>
          <w:p w14:paraId="7B6C3EDB"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2B44748"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591F4209"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iCs/>
              </w:rPr>
              <w:t>приемы структурирования информации</w:t>
            </w:r>
          </w:p>
        </w:tc>
      </w:tr>
      <w:tr w:rsidR="005A01FC" w:rsidRPr="00CE39A5" w14:paraId="6A225976" w14:textId="77777777" w:rsidTr="00E623CA">
        <w:trPr>
          <w:trHeight w:val="20"/>
        </w:trPr>
        <w:tc>
          <w:tcPr>
            <w:tcW w:w="427" w:type="pct"/>
            <w:vMerge/>
          </w:tcPr>
          <w:p w14:paraId="5AADDEB1"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5B451D37"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057EBCEC"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iCs/>
              </w:rPr>
              <w:t>формат оформления результатов поиска информации</w:t>
            </w:r>
          </w:p>
        </w:tc>
      </w:tr>
      <w:tr w:rsidR="005A01FC" w:rsidRPr="00CE39A5" w14:paraId="20391156" w14:textId="77777777" w:rsidTr="00E623CA">
        <w:trPr>
          <w:trHeight w:val="20"/>
        </w:trPr>
        <w:tc>
          <w:tcPr>
            <w:tcW w:w="427" w:type="pct"/>
            <w:vMerge/>
          </w:tcPr>
          <w:p w14:paraId="42CEF8C1"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1929EBBE"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78459383"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 xml:space="preserve">современные средства и устройства информатизации, порядок их применения и </w:t>
            </w:r>
          </w:p>
        </w:tc>
      </w:tr>
      <w:tr w:rsidR="005A01FC" w:rsidRPr="00CE39A5" w14:paraId="5F3A61B2" w14:textId="77777777" w:rsidTr="00E623CA">
        <w:trPr>
          <w:trHeight w:val="20"/>
        </w:trPr>
        <w:tc>
          <w:tcPr>
            <w:tcW w:w="427" w:type="pct"/>
            <w:vMerge/>
          </w:tcPr>
          <w:p w14:paraId="485AD6C0"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5FED5AAA"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FBC2093" w14:textId="77777777" w:rsidR="005A01FC" w:rsidRPr="00CE39A5" w:rsidRDefault="005A01FC" w:rsidP="005A01FC">
            <w:pPr>
              <w:suppressAutoHyphens/>
              <w:spacing w:after="0" w:line="240" w:lineRule="auto"/>
              <w:rPr>
                <w:rFonts w:ascii="Times New Roman" w:eastAsia="Calibri" w:hAnsi="Times New Roman"/>
                <w:bCs/>
                <w:iCs/>
              </w:rPr>
            </w:pPr>
            <w:r w:rsidRPr="00CE39A5">
              <w:rPr>
                <w:rFonts w:ascii="Times New Roman" w:eastAsia="Calibri" w:hAnsi="Times New Roman"/>
                <w:bCs/>
                <w:iCs/>
              </w:rPr>
              <w:t>программное обеспечение в профессиональной деятельности, в том числе цифровые средства</w:t>
            </w:r>
          </w:p>
        </w:tc>
      </w:tr>
      <w:tr w:rsidR="005A01FC" w:rsidRPr="00CE39A5" w14:paraId="195595F8" w14:textId="77777777" w:rsidTr="00E623CA">
        <w:trPr>
          <w:trHeight w:val="20"/>
        </w:trPr>
        <w:tc>
          <w:tcPr>
            <w:tcW w:w="427" w:type="pct"/>
            <w:vMerge w:val="restart"/>
          </w:tcPr>
          <w:p w14:paraId="5DC2CFA4" w14:textId="77777777" w:rsidR="005A01FC" w:rsidRPr="00CE39A5" w:rsidRDefault="005A01FC" w:rsidP="005A01FC">
            <w:pPr>
              <w:spacing w:after="0" w:line="240" w:lineRule="auto"/>
              <w:jc w:val="center"/>
              <w:rPr>
                <w:rFonts w:ascii="Times New Roman" w:eastAsia="Calibri" w:hAnsi="Times New Roman"/>
                <w:iCs/>
              </w:rPr>
            </w:pPr>
            <w:r w:rsidRPr="00CE39A5">
              <w:rPr>
                <w:rFonts w:ascii="Times New Roman" w:eastAsia="Calibri" w:hAnsi="Times New Roman"/>
                <w:iCs/>
              </w:rPr>
              <w:t>ОК 03</w:t>
            </w:r>
          </w:p>
        </w:tc>
        <w:tc>
          <w:tcPr>
            <w:tcW w:w="963" w:type="pct"/>
            <w:vMerge w:val="restart"/>
          </w:tcPr>
          <w:p w14:paraId="15A4A896" w14:textId="77777777" w:rsidR="005A01FC" w:rsidRPr="00CE39A5" w:rsidRDefault="005A01FC" w:rsidP="005A01FC">
            <w:pPr>
              <w:suppressAutoHyphens/>
              <w:spacing w:after="0" w:line="240" w:lineRule="auto"/>
              <w:rPr>
                <w:rFonts w:ascii="Times New Roman" w:eastAsia="Calibri" w:hAnsi="Times New Roman"/>
              </w:rPr>
            </w:pPr>
            <w:r w:rsidRPr="00CE39A5">
              <w:rPr>
                <w:rFonts w:ascii="Times New Roman" w:eastAsia="Calibri"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68E44C72"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
                <w:bCs/>
                <w:iCs/>
              </w:rPr>
              <w:t xml:space="preserve">Умения: </w:t>
            </w:r>
          </w:p>
        </w:tc>
      </w:tr>
      <w:tr w:rsidR="005A01FC" w:rsidRPr="00CE39A5" w14:paraId="0EAA7389" w14:textId="77777777" w:rsidTr="00E623CA">
        <w:trPr>
          <w:trHeight w:val="20"/>
        </w:trPr>
        <w:tc>
          <w:tcPr>
            <w:tcW w:w="427" w:type="pct"/>
            <w:vMerge/>
          </w:tcPr>
          <w:p w14:paraId="03671BCC"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25A20647"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53D788DD"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определять актуальность нормативно-правовой документации в профессиональной деятельности</w:t>
            </w:r>
          </w:p>
        </w:tc>
      </w:tr>
      <w:tr w:rsidR="005A01FC" w:rsidRPr="00CE39A5" w14:paraId="6ED38D64" w14:textId="77777777" w:rsidTr="00E623CA">
        <w:trPr>
          <w:trHeight w:val="20"/>
        </w:trPr>
        <w:tc>
          <w:tcPr>
            <w:tcW w:w="427" w:type="pct"/>
            <w:vMerge/>
          </w:tcPr>
          <w:p w14:paraId="3C1EFBCD"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BAEC7AF"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B2F40BE"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rPr>
              <w:t>применять современную научную профессиональную терминологию</w:t>
            </w:r>
          </w:p>
        </w:tc>
      </w:tr>
      <w:tr w:rsidR="005A01FC" w:rsidRPr="00CE39A5" w14:paraId="47AF2014" w14:textId="77777777" w:rsidTr="00E623CA">
        <w:trPr>
          <w:trHeight w:val="20"/>
        </w:trPr>
        <w:tc>
          <w:tcPr>
            <w:tcW w:w="427" w:type="pct"/>
            <w:vMerge/>
          </w:tcPr>
          <w:p w14:paraId="44E42366"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F2ED372"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272C2FC"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rPr>
              <w:t>определять и выстраивать траектории профессионального развития и самообразования</w:t>
            </w:r>
          </w:p>
        </w:tc>
      </w:tr>
      <w:tr w:rsidR="005A01FC" w:rsidRPr="00CE39A5" w14:paraId="7F70D252" w14:textId="77777777" w:rsidTr="00E623CA">
        <w:trPr>
          <w:trHeight w:val="20"/>
        </w:trPr>
        <w:tc>
          <w:tcPr>
            <w:tcW w:w="427" w:type="pct"/>
            <w:vMerge/>
          </w:tcPr>
          <w:p w14:paraId="246E73A3"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3C56FBEC"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700B600D" w14:textId="77777777" w:rsidR="005A01FC" w:rsidRPr="00CE39A5" w:rsidRDefault="005A01FC" w:rsidP="005A01FC">
            <w:pPr>
              <w:suppressAutoHyphens/>
              <w:spacing w:after="0" w:line="240" w:lineRule="auto"/>
              <w:rPr>
                <w:rFonts w:ascii="Times New Roman" w:eastAsia="Calibri" w:hAnsi="Times New Roman"/>
              </w:rPr>
            </w:pPr>
            <w:r w:rsidRPr="00CE39A5">
              <w:rPr>
                <w:rFonts w:ascii="Times New Roman" w:eastAsia="Calibri" w:hAnsi="Times New Roman"/>
                <w:bCs/>
              </w:rPr>
              <w:t>выявлять достоинства и недостатки коммерческой идеи</w:t>
            </w:r>
          </w:p>
        </w:tc>
      </w:tr>
      <w:tr w:rsidR="005A01FC" w:rsidRPr="00CE39A5" w14:paraId="58F9DC54" w14:textId="77777777" w:rsidTr="00E623CA">
        <w:trPr>
          <w:trHeight w:val="20"/>
        </w:trPr>
        <w:tc>
          <w:tcPr>
            <w:tcW w:w="427" w:type="pct"/>
            <w:vMerge/>
          </w:tcPr>
          <w:p w14:paraId="2641A0E2"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3EC5B2C7"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1684A5E"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5A01FC" w:rsidRPr="00CE39A5" w14:paraId="5099A22B" w14:textId="77777777" w:rsidTr="00E623CA">
        <w:trPr>
          <w:trHeight w:val="20"/>
        </w:trPr>
        <w:tc>
          <w:tcPr>
            <w:tcW w:w="427" w:type="pct"/>
            <w:vMerge/>
          </w:tcPr>
          <w:p w14:paraId="048656BD"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30BA4A6E"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75C63985"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Cs/>
              </w:rPr>
              <w:t>презентовать идеи открытия собственного дела в профессиональной деятельности</w:t>
            </w:r>
          </w:p>
        </w:tc>
      </w:tr>
      <w:tr w:rsidR="005A01FC" w:rsidRPr="00CE39A5" w14:paraId="75AA7CD6" w14:textId="77777777" w:rsidTr="00E623CA">
        <w:trPr>
          <w:trHeight w:val="20"/>
        </w:trPr>
        <w:tc>
          <w:tcPr>
            <w:tcW w:w="427" w:type="pct"/>
            <w:vMerge/>
          </w:tcPr>
          <w:p w14:paraId="30EF3964"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64798F23"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6751B71"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iCs/>
              </w:rPr>
              <w:t>определять источники достоверной правовой информации</w:t>
            </w:r>
          </w:p>
        </w:tc>
      </w:tr>
      <w:tr w:rsidR="005A01FC" w:rsidRPr="00CE39A5" w14:paraId="37ADC186" w14:textId="77777777" w:rsidTr="00E623CA">
        <w:trPr>
          <w:trHeight w:val="20"/>
        </w:trPr>
        <w:tc>
          <w:tcPr>
            <w:tcW w:w="427" w:type="pct"/>
            <w:vMerge/>
          </w:tcPr>
          <w:p w14:paraId="28842630"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0B9D06F"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37E19BA"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rPr>
              <w:t>составлять различные правовые документы</w:t>
            </w:r>
          </w:p>
        </w:tc>
      </w:tr>
      <w:tr w:rsidR="005A01FC" w:rsidRPr="00CE39A5" w14:paraId="68D55DF3" w14:textId="77777777" w:rsidTr="00E623CA">
        <w:trPr>
          <w:trHeight w:val="20"/>
        </w:trPr>
        <w:tc>
          <w:tcPr>
            <w:tcW w:w="427" w:type="pct"/>
            <w:vMerge/>
          </w:tcPr>
          <w:p w14:paraId="1FE5FA10"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54B6FD1F"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0B1968C7"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Cs/>
              </w:rPr>
              <w:t>находить интересные проектные идеи, грамотно их формулировать и документировать</w:t>
            </w:r>
          </w:p>
        </w:tc>
      </w:tr>
      <w:tr w:rsidR="005A01FC" w:rsidRPr="00CE39A5" w14:paraId="3398C73C" w14:textId="77777777" w:rsidTr="00E623CA">
        <w:trPr>
          <w:trHeight w:val="20"/>
        </w:trPr>
        <w:tc>
          <w:tcPr>
            <w:tcW w:w="427" w:type="pct"/>
            <w:vMerge/>
          </w:tcPr>
          <w:p w14:paraId="5C82344D"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A1D65F0"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4DC543F"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Cs/>
              </w:rPr>
              <w:t>оценивать жизнеспособность проектной идеи, составлять план проекта</w:t>
            </w:r>
          </w:p>
        </w:tc>
      </w:tr>
      <w:tr w:rsidR="005A01FC" w:rsidRPr="00CE39A5" w14:paraId="48ADC9A6" w14:textId="77777777" w:rsidTr="00E623CA">
        <w:trPr>
          <w:trHeight w:val="20"/>
        </w:trPr>
        <w:tc>
          <w:tcPr>
            <w:tcW w:w="427" w:type="pct"/>
            <w:vMerge/>
          </w:tcPr>
          <w:p w14:paraId="0720142E"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4B2D1D8"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0B2940F6"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b/>
                <w:bCs/>
                <w:iCs/>
              </w:rPr>
              <w:t>Знания:</w:t>
            </w:r>
          </w:p>
        </w:tc>
      </w:tr>
      <w:tr w:rsidR="005A01FC" w:rsidRPr="00CE39A5" w14:paraId="2FF1F39F" w14:textId="77777777" w:rsidTr="00E623CA">
        <w:trPr>
          <w:trHeight w:val="20"/>
        </w:trPr>
        <w:tc>
          <w:tcPr>
            <w:tcW w:w="427" w:type="pct"/>
            <w:vMerge/>
          </w:tcPr>
          <w:p w14:paraId="4E1DCC8E"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683D48F6"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1224FC5B"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Cs/>
                <w:iCs/>
              </w:rPr>
              <w:t>содержание актуальной нормативно-правовой документации</w:t>
            </w:r>
          </w:p>
        </w:tc>
      </w:tr>
      <w:tr w:rsidR="005A01FC" w:rsidRPr="00CE39A5" w14:paraId="6BD60F9F" w14:textId="77777777" w:rsidTr="00E623CA">
        <w:trPr>
          <w:trHeight w:val="20"/>
        </w:trPr>
        <w:tc>
          <w:tcPr>
            <w:tcW w:w="427" w:type="pct"/>
            <w:vMerge/>
          </w:tcPr>
          <w:p w14:paraId="701BD5F4"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6EBDE82"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51C41E95"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современная научная и профессиональная терминология</w:t>
            </w:r>
          </w:p>
        </w:tc>
      </w:tr>
      <w:tr w:rsidR="005A01FC" w:rsidRPr="00CE39A5" w14:paraId="06B298C5" w14:textId="77777777" w:rsidTr="00E623CA">
        <w:trPr>
          <w:trHeight w:val="20"/>
        </w:trPr>
        <w:tc>
          <w:tcPr>
            <w:tcW w:w="427" w:type="pct"/>
            <w:vMerge/>
          </w:tcPr>
          <w:p w14:paraId="0E222A45"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4FBC54EF"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071333B0"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возможные траектории профессионального развития и самообразования</w:t>
            </w:r>
          </w:p>
        </w:tc>
      </w:tr>
      <w:tr w:rsidR="005A01FC" w:rsidRPr="00CE39A5" w14:paraId="54B2831E" w14:textId="77777777" w:rsidTr="00E623CA">
        <w:trPr>
          <w:trHeight w:val="20"/>
        </w:trPr>
        <w:tc>
          <w:tcPr>
            <w:tcW w:w="427" w:type="pct"/>
            <w:vMerge/>
          </w:tcPr>
          <w:p w14:paraId="0C9B6907"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4118F282"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751C2B35"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rPr>
              <w:t>основы предпринимательской деятельности, правовой и финансовой грамотности</w:t>
            </w:r>
          </w:p>
        </w:tc>
      </w:tr>
      <w:tr w:rsidR="005A01FC" w:rsidRPr="00CE39A5" w14:paraId="46D1E1BD" w14:textId="77777777" w:rsidTr="00E623CA">
        <w:trPr>
          <w:trHeight w:val="20"/>
        </w:trPr>
        <w:tc>
          <w:tcPr>
            <w:tcW w:w="427" w:type="pct"/>
            <w:vMerge/>
          </w:tcPr>
          <w:p w14:paraId="5F5D0145"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E069913"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E2B1BAF"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Cs/>
              </w:rPr>
              <w:t>правила разработки презентации</w:t>
            </w:r>
          </w:p>
        </w:tc>
      </w:tr>
      <w:tr w:rsidR="005A01FC" w:rsidRPr="00CE39A5" w14:paraId="1A5F3AEB" w14:textId="77777777" w:rsidTr="00E623CA">
        <w:trPr>
          <w:trHeight w:val="20"/>
        </w:trPr>
        <w:tc>
          <w:tcPr>
            <w:tcW w:w="427" w:type="pct"/>
            <w:vMerge/>
          </w:tcPr>
          <w:p w14:paraId="7CCDEF57"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363DB17"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8D8A5D9"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Cs/>
              </w:rPr>
              <w:t>основные этапы разработки и реализации проекта</w:t>
            </w:r>
          </w:p>
        </w:tc>
      </w:tr>
      <w:tr w:rsidR="005A01FC" w:rsidRPr="00CE39A5" w14:paraId="40A984E8" w14:textId="77777777" w:rsidTr="00E623CA">
        <w:trPr>
          <w:trHeight w:val="20"/>
        </w:trPr>
        <w:tc>
          <w:tcPr>
            <w:tcW w:w="427" w:type="pct"/>
            <w:vMerge w:val="restart"/>
          </w:tcPr>
          <w:p w14:paraId="52640EFB" w14:textId="77777777" w:rsidR="005A01FC" w:rsidRPr="00CE39A5" w:rsidRDefault="005A01FC" w:rsidP="005A01FC">
            <w:pPr>
              <w:spacing w:after="0" w:line="240" w:lineRule="auto"/>
              <w:jc w:val="center"/>
              <w:rPr>
                <w:rFonts w:ascii="Times New Roman" w:eastAsia="Calibri" w:hAnsi="Times New Roman"/>
                <w:iCs/>
              </w:rPr>
            </w:pPr>
            <w:r w:rsidRPr="00CE39A5">
              <w:rPr>
                <w:rFonts w:ascii="Times New Roman" w:eastAsia="Calibri" w:hAnsi="Times New Roman"/>
                <w:iCs/>
              </w:rPr>
              <w:t>ОК 04</w:t>
            </w:r>
          </w:p>
        </w:tc>
        <w:tc>
          <w:tcPr>
            <w:tcW w:w="963" w:type="pct"/>
            <w:vMerge w:val="restart"/>
          </w:tcPr>
          <w:p w14:paraId="639F8335" w14:textId="77777777" w:rsidR="005A01FC" w:rsidRPr="00CE39A5" w:rsidRDefault="005A01FC" w:rsidP="005A01FC">
            <w:pPr>
              <w:suppressAutoHyphens/>
              <w:spacing w:after="0" w:line="240" w:lineRule="auto"/>
              <w:rPr>
                <w:rFonts w:ascii="Times New Roman" w:eastAsia="Calibri" w:hAnsi="Times New Roman"/>
              </w:rPr>
            </w:pPr>
            <w:r w:rsidRPr="00CE39A5">
              <w:rPr>
                <w:rFonts w:ascii="Times New Roman" w:eastAsia="Calibri" w:hAnsi="Times New Roman"/>
              </w:rPr>
              <w:t>Эффективно взаимодействовать и работать в коллективе и команде</w:t>
            </w:r>
          </w:p>
        </w:tc>
        <w:tc>
          <w:tcPr>
            <w:tcW w:w="3610" w:type="pct"/>
            <w:shd w:val="clear" w:color="auto" w:fill="auto"/>
          </w:tcPr>
          <w:p w14:paraId="797961CA"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
                <w:bCs/>
                <w:iCs/>
                <w:spacing w:val="-4"/>
              </w:rPr>
              <w:t xml:space="preserve">Умения: </w:t>
            </w:r>
          </w:p>
        </w:tc>
      </w:tr>
      <w:tr w:rsidR="005A01FC" w:rsidRPr="00CE39A5" w14:paraId="2014FA15" w14:textId="77777777" w:rsidTr="00E623CA">
        <w:trPr>
          <w:trHeight w:val="20"/>
        </w:trPr>
        <w:tc>
          <w:tcPr>
            <w:tcW w:w="427" w:type="pct"/>
            <w:vMerge/>
          </w:tcPr>
          <w:p w14:paraId="425CA24E"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6CB64FF"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73EE8298" w14:textId="77777777" w:rsidR="005A01FC" w:rsidRPr="00CE39A5" w:rsidRDefault="005A01FC" w:rsidP="005A01FC">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организовывать работу коллектива и команды</w:t>
            </w:r>
          </w:p>
        </w:tc>
      </w:tr>
      <w:tr w:rsidR="005A01FC" w:rsidRPr="00CE39A5" w14:paraId="4246C9FC" w14:textId="77777777" w:rsidTr="00E623CA">
        <w:trPr>
          <w:trHeight w:val="20"/>
        </w:trPr>
        <w:tc>
          <w:tcPr>
            <w:tcW w:w="427" w:type="pct"/>
            <w:vMerge/>
          </w:tcPr>
          <w:p w14:paraId="5FCAAAA7"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D01BD41"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6C658BB" w14:textId="77777777" w:rsidR="005A01FC" w:rsidRPr="00CE39A5" w:rsidRDefault="005A01FC" w:rsidP="005A01FC">
            <w:pPr>
              <w:suppressAutoHyphens/>
              <w:spacing w:after="0" w:line="240" w:lineRule="auto"/>
              <w:rPr>
                <w:rFonts w:ascii="Times New Roman" w:eastAsia="Calibri" w:hAnsi="Times New Roman"/>
                <w:b/>
                <w:bCs/>
                <w:iCs/>
                <w:spacing w:val="-4"/>
              </w:rPr>
            </w:pPr>
            <w:r w:rsidRPr="00CE39A5">
              <w:rPr>
                <w:rFonts w:ascii="Times New Roman" w:eastAsia="Calibri" w:hAnsi="Times New Roman"/>
                <w:bCs/>
                <w:spacing w:val="-4"/>
              </w:rPr>
              <w:t>взаимодействовать с коллегами, руководством, клиентами в ходе профессиональной деятельности</w:t>
            </w:r>
          </w:p>
        </w:tc>
      </w:tr>
      <w:tr w:rsidR="005A01FC" w:rsidRPr="00CE39A5" w14:paraId="65205573" w14:textId="77777777" w:rsidTr="00E623CA">
        <w:trPr>
          <w:trHeight w:val="20"/>
        </w:trPr>
        <w:tc>
          <w:tcPr>
            <w:tcW w:w="427" w:type="pct"/>
            <w:vMerge/>
          </w:tcPr>
          <w:p w14:paraId="30BFB066"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44DF0974"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3B7A7D29" w14:textId="77777777" w:rsidR="005A01FC" w:rsidRPr="00CE39A5" w:rsidRDefault="005A01FC" w:rsidP="005A01FC">
            <w:pPr>
              <w:suppressAutoHyphens/>
              <w:spacing w:after="0" w:line="240" w:lineRule="auto"/>
              <w:rPr>
                <w:rFonts w:ascii="Times New Roman" w:eastAsia="Calibri" w:hAnsi="Times New Roman"/>
                <w:bCs/>
                <w:spacing w:val="-4"/>
              </w:rPr>
            </w:pPr>
            <w:r w:rsidRPr="00CE39A5">
              <w:rPr>
                <w:rFonts w:ascii="Times New Roman" w:eastAsia="Calibri" w:hAnsi="Times New Roman"/>
                <w:b/>
                <w:bCs/>
                <w:iCs/>
              </w:rPr>
              <w:t>Знания:</w:t>
            </w:r>
          </w:p>
        </w:tc>
      </w:tr>
      <w:tr w:rsidR="005A01FC" w:rsidRPr="00CE39A5" w14:paraId="5DB85D25" w14:textId="77777777" w:rsidTr="00E623CA">
        <w:trPr>
          <w:trHeight w:val="20"/>
        </w:trPr>
        <w:tc>
          <w:tcPr>
            <w:tcW w:w="427" w:type="pct"/>
            <w:vMerge/>
          </w:tcPr>
          <w:p w14:paraId="247B0887"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1F02DE2A"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C11B0CC" w14:textId="77777777" w:rsidR="005A01FC" w:rsidRPr="00CE39A5" w:rsidRDefault="005A01FC" w:rsidP="005A01FC">
            <w:pPr>
              <w:suppressAutoHyphens/>
              <w:spacing w:after="0" w:line="240" w:lineRule="auto"/>
              <w:rPr>
                <w:rFonts w:ascii="Times New Roman" w:eastAsia="Calibri" w:hAnsi="Times New Roman"/>
                <w:b/>
                <w:bCs/>
                <w:iCs/>
                <w:spacing w:val="-4"/>
              </w:rPr>
            </w:pPr>
            <w:r w:rsidRPr="00CE39A5">
              <w:rPr>
                <w:rFonts w:ascii="Times New Roman" w:eastAsia="Calibri" w:hAnsi="Times New Roman"/>
                <w:bCs/>
              </w:rPr>
              <w:t>психологические основы деятельности коллектива</w:t>
            </w:r>
          </w:p>
        </w:tc>
      </w:tr>
      <w:tr w:rsidR="005A01FC" w:rsidRPr="00CE39A5" w14:paraId="7AC39AFC" w14:textId="77777777" w:rsidTr="00E623CA">
        <w:trPr>
          <w:trHeight w:val="20"/>
        </w:trPr>
        <w:tc>
          <w:tcPr>
            <w:tcW w:w="427" w:type="pct"/>
            <w:vMerge/>
          </w:tcPr>
          <w:p w14:paraId="04DA48E2"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452AC3EB"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14AAE298"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rPr>
              <w:t>психологические особенности личности</w:t>
            </w:r>
          </w:p>
        </w:tc>
      </w:tr>
      <w:tr w:rsidR="005A01FC" w:rsidRPr="00CE39A5" w14:paraId="0AFD03DD" w14:textId="77777777" w:rsidTr="00E623CA">
        <w:trPr>
          <w:trHeight w:val="20"/>
        </w:trPr>
        <w:tc>
          <w:tcPr>
            <w:tcW w:w="427" w:type="pct"/>
            <w:vMerge w:val="restart"/>
          </w:tcPr>
          <w:p w14:paraId="6FA08822" w14:textId="77777777" w:rsidR="005A01FC" w:rsidRPr="00CE39A5" w:rsidRDefault="005A01FC" w:rsidP="005A01FC">
            <w:pPr>
              <w:spacing w:after="0" w:line="240" w:lineRule="auto"/>
              <w:jc w:val="center"/>
              <w:rPr>
                <w:rFonts w:ascii="Times New Roman" w:eastAsia="Calibri" w:hAnsi="Times New Roman"/>
                <w:iCs/>
              </w:rPr>
            </w:pPr>
            <w:r w:rsidRPr="00CE39A5">
              <w:rPr>
                <w:rFonts w:ascii="Times New Roman" w:eastAsia="Calibri" w:hAnsi="Times New Roman"/>
                <w:iCs/>
              </w:rPr>
              <w:t>ОК 07</w:t>
            </w:r>
          </w:p>
        </w:tc>
        <w:tc>
          <w:tcPr>
            <w:tcW w:w="963" w:type="pct"/>
            <w:vMerge w:val="restart"/>
          </w:tcPr>
          <w:p w14:paraId="7C936414" w14:textId="77777777" w:rsidR="005A01FC" w:rsidRPr="00CE39A5" w:rsidRDefault="005A01FC" w:rsidP="005A01FC">
            <w:pPr>
              <w:suppressAutoHyphens/>
              <w:spacing w:after="0" w:line="240" w:lineRule="auto"/>
              <w:rPr>
                <w:rFonts w:ascii="Times New Roman" w:eastAsia="Calibri" w:hAnsi="Times New Roman"/>
              </w:rPr>
            </w:pPr>
            <w:r w:rsidRPr="00CE39A5">
              <w:rPr>
                <w:rFonts w:ascii="Times New Roman" w:eastAsia="Calibri"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3D734A7A" w14:textId="77777777" w:rsidR="005A01FC" w:rsidRPr="00CE39A5" w:rsidRDefault="005A01FC" w:rsidP="005A01FC">
            <w:pPr>
              <w:suppressAutoHyphens/>
              <w:spacing w:after="0" w:line="240" w:lineRule="auto"/>
              <w:rPr>
                <w:rFonts w:ascii="Times New Roman" w:eastAsia="Calibri" w:hAnsi="Times New Roman"/>
                <w:iCs/>
              </w:rPr>
            </w:pPr>
            <w:r w:rsidRPr="00CE39A5">
              <w:rPr>
                <w:rFonts w:ascii="Times New Roman" w:eastAsia="Calibri" w:hAnsi="Times New Roman"/>
                <w:b/>
                <w:bCs/>
                <w:iCs/>
              </w:rPr>
              <w:t xml:space="preserve">Умения: </w:t>
            </w:r>
          </w:p>
        </w:tc>
      </w:tr>
      <w:tr w:rsidR="005A01FC" w:rsidRPr="00CE39A5" w14:paraId="3CADD5B2" w14:textId="77777777" w:rsidTr="00E623CA">
        <w:trPr>
          <w:trHeight w:val="20"/>
        </w:trPr>
        <w:tc>
          <w:tcPr>
            <w:tcW w:w="427" w:type="pct"/>
            <w:vMerge/>
          </w:tcPr>
          <w:p w14:paraId="2789EB16"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710C6E80"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04F81798"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соблюдать нормы экологической безопасности</w:t>
            </w:r>
          </w:p>
        </w:tc>
      </w:tr>
      <w:tr w:rsidR="005A01FC" w:rsidRPr="00CE39A5" w14:paraId="5A7D42E3" w14:textId="77777777" w:rsidTr="00E623CA">
        <w:trPr>
          <w:trHeight w:val="20"/>
        </w:trPr>
        <w:tc>
          <w:tcPr>
            <w:tcW w:w="427" w:type="pct"/>
            <w:vMerge/>
          </w:tcPr>
          <w:p w14:paraId="73EBDF55"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3AE3BFA2"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E3B7827"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 xml:space="preserve">определять направления ресурсосбережения в рамках профессиональной деятельности по </w:t>
            </w:r>
            <w:r w:rsidRPr="00CE39A5">
              <w:rPr>
                <w:rFonts w:ascii="Times New Roman" w:eastAsia="Calibri" w:hAnsi="Times New Roman"/>
                <w:bCs/>
              </w:rPr>
              <w:t>специальности</w:t>
            </w:r>
          </w:p>
        </w:tc>
      </w:tr>
      <w:tr w:rsidR="005A01FC" w:rsidRPr="00CE39A5" w14:paraId="64F49C46" w14:textId="77777777" w:rsidTr="00E623CA">
        <w:trPr>
          <w:trHeight w:val="20"/>
        </w:trPr>
        <w:tc>
          <w:tcPr>
            <w:tcW w:w="427" w:type="pct"/>
            <w:vMerge/>
          </w:tcPr>
          <w:p w14:paraId="127BECB0"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3733D6D5"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5AC57A60" w14:textId="77777777" w:rsidR="005A01FC" w:rsidRPr="00CE39A5" w:rsidRDefault="005A01FC" w:rsidP="005A01FC">
            <w:pPr>
              <w:suppressAutoHyphens/>
              <w:spacing w:after="0" w:line="240" w:lineRule="auto"/>
              <w:rPr>
                <w:rFonts w:ascii="Times New Roman" w:eastAsia="Calibri" w:hAnsi="Times New Roman"/>
                <w:bCs/>
                <w:iCs/>
              </w:rPr>
            </w:pPr>
            <w:r w:rsidRPr="00CE39A5">
              <w:rPr>
                <w:rFonts w:ascii="Times New Roman" w:eastAsia="Calibri" w:hAnsi="Times New Roman"/>
                <w:bCs/>
              </w:rPr>
              <w:t>организовывать профессиональную деятельность с соблюдением принципов бережливого производства</w:t>
            </w:r>
          </w:p>
        </w:tc>
      </w:tr>
      <w:tr w:rsidR="005A01FC" w:rsidRPr="00CE39A5" w14:paraId="7B80B8E3" w14:textId="77777777" w:rsidTr="00E623CA">
        <w:trPr>
          <w:trHeight w:val="20"/>
        </w:trPr>
        <w:tc>
          <w:tcPr>
            <w:tcW w:w="427" w:type="pct"/>
            <w:vMerge/>
          </w:tcPr>
          <w:p w14:paraId="171C1CBF"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2C8793C5"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683CB1DF"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rPr>
              <w:t>организовывать профессиональную деятельность с учетом знаний об изменении климатических условий региона</w:t>
            </w:r>
          </w:p>
        </w:tc>
      </w:tr>
      <w:tr w:rsidR="005A01FC" w:rsidRPr="00CE39A5" w14:paraId="32D6D0D0" w14:textId="77777777" w:rsidTr="00E623CA">
        <w:trPr>
          <w:trHeight w:val="20"/>
        </w:trPr>
        <w:tc>
          <w:tcPr>
            <w:tcW w:w="427" w:type="pct"/>
            <w:vMerge/>
          </w:tcPr>
          <w:p w14:paraId="1441C67E"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3A688426"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56A27E5E"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rPr>
              <w:t>эффективно действовать в чрезвычайных ситуациях</w:t>
            </w:r>
          </w:p>
        </w:tc>
      </w:tr>
      <w:tr w:rsidR="005A01FC" w:rsidRPr="00CE39A5" w14:paraId="3FE7BB38" w14:textId="77777777" w:rsidTr="00E623CA">
        <w:trPr>
          <w:trHeight w:val="20"/>
        </w:trPr>
        <w:tc>
          <w:tcPr>
            <w:tcW w:w="427" w:type="pct"/>
            <w:vMerge/>
          </w:tcPr>
          <w:p w14:paraId="76158E48"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34004E60"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0ACB9A36" w14:textId="77777777" w:rsidR="005A01FC" w:rsidRPr="00CE39A5" w:rsidRDefault="005A01FC" w:rsidP="005A01FC">
            <w:pPr>
              <w:suppressAutoHyphens/>
              <w:spacing w:after="0" w:line="240" w:lineRule="auto"/>
              <w:rPr>
                <w:rFonts w:ascii="Times New Roman" w:eastAsia="Calibri" w:hAnsi="Times New Roman"/>
                <w:bCs/>
              </w:rPr>
            </w:pPr>
            <w:r w:rsidRPr="00CE39A5">
              <w:rPr>
                <w:rFonts w:ascii="Times New Roman" w:eastAsia="Calibri" w:hAnsi="Times New Roman"/>
                <w:b/>
                <w:bCs/>
                <w:iCs/>
              </w:rPr>
              <w:t>Знания:</w:t>
            </w:r>
          </w:p>
        </w:tc>
      </w:tr>
      <w:tr w:rsidR="005A01FC" w:rsidRPr="00CE39A5" w14:paraId="52E54F11" w14:textId="77777777" w:rsidTr="00E623CA">
        <w:trPr>
          <w:trHeight w:val="20"/>
        </w:trPr>
        <w:tc>
          <w:tcPr>
            <w:tcW w:w="427" w:type="pct"/>
            <w:vMerge/>
          </w:tcPr>
          <w:p w14:paraId="380636A0"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616A6573"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9C2D800"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 xml:space="preserve">правила экологической безопасности при ведении профессиональной деятельности </w:t>
            </w:r>
          </w:p>
        </w:tc>
      </w:tr>
      <w:tr w:rsidR="005A01FC" w:rsidRPr="00CE39A5" w14:paraId="6A9A7F92" w14:textId="77777777" w:rsidTr="00E623CA">
        <w:trPr>
          <w:trHeight w:val="20"/>
        </w:trPr>
        <w:tc>
          <w:tcPr>
            <w:tcW w:w="427" w:type="pct"/>
            <w:vMerge/>
          </w:tcPr>
          <w:p w14:paraId="42171B90"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0B893BBB"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AC5354C"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основные ресурсы, задействованные в профессиональной деятельности</w:t>
            </w:r>
          </w:p>
        </w:tc>
      </w:tr>
      <w:tr w:rsidR="005A01FC" w:rsidRPr="00CE39A5" w14:paraId="04A26E20" w14:textId="77777777" w:rsidTr="00E623CA">
        <w:trPr>
          <w:trHeight w:val="20"/>
        </w:trPr>
        <w:tc>
          <w:tcPr>
            <w:tcW w:w="427" w:type="pct"/>
            <w:vMerge/>
          </w:tcPr>
          <w:p w14:paraId="441CF182"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2569F087"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6C3D3EE3"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пути обеспечения ресурсосбережения</w:t>
            </w:r>
          </w:p>
        </w:tc>
      </w:tr>
      <w:tr w:rsidR="005A01FC" w:rsidRPr="00CE39A5" w14:paraId="2AEA6A20" w14:textId="77777777" w:rsidTr="00E623CA">
        <w:trPr>
          <w:trHeight w:val="20"/>
        </w:trPr>
        <w:tc>
          <w:tcPr>
            <w:tcW w:w="427" w:type="pct"/>
            <w:vMerge/>
          </w:tcPr>
          <w:p w14:paraId="66676537"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27A2D389"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2C99FF78" w14:textId="77777777" w:rsidR="005A01FC" w:rsidRPr="00CE39A5" w:rsidRDefault="005A01FC" w:rsidP="005A01FC">
            <w:pPr>
              <w:suppressAutoHyphens/>
              <w:spacing w:after="0" w:line="240" w:lineRule="auto"/>
              <w:rPr>
                <w:rFonts w:ascii="Times New Roman" w:eastAsia="Calibri" w:hAnsi="Times New Roman"/>
                <w:b/>
                <w:bCs/>
                <w:iCs/>
              </w:rPr>
            </w:pPr>
            <w:r w:rsidRPr="00CE39A5">
              <w:rPr>
                <w:rFonts w:ascii="Times New Roman" w:eastAsia="Calibri" w:hAnsi="Times New Roman"/>
                <w:bCs/>
                <w:iCs/>
              </w:rPr>
              <w:t>принципы бережливого производства</w:t>
            </w:r>
          </w:p>
        </w:tc>
      </w:tr>
      <w:tr w:rsidR="005A01FC" w:rsidRPr="00CE39A5" w14:paraId="3B9A5A95" w14:textId="77777777" w:rsidTr="00E623CA">
        <w:trPr>
          <w:trHeight w:val="20"/>
        </w:trPr>
        <w:tc>
          <w:tcPr>
            <w:tcW w:w="427" w:type="pct"/>
            <w:vMerge/>
          </w:tcPr>
          <w:p w14:paraId="7DF604B2"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621F0DE8"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5C657730" w14:textId="77777777" w:rsidR="005A01FC" w:rsidRPr="00CE39A5" w:rsidRDefault="005A01FC" w:rsidP="005A01FC">
            <w:pPr>
              <w:suppressAutoHyphens/>
              <w:spacing w:after="0" w:line="240" w:lineRule="auto"/>
              <w:rPr>
                <w:rFonts w:ascii="Times New Roman" w:eastAsia="Calibri" w:hAnsi="Times New Roman"/>
                <w:b/>
                <w:iCs/>
              </w:rPr>
            </w:pPr>
            <w:r w:rsidRPr="00CE39A5">
              <w:rPr>
                <w:rFonts w:ascii="Times New Roman" w:eastAsia="Calibri" w:hAnsi="Times New Roman"/>
                <w:bCs/>
                <w:iCs/>
              </w:rPr>
              <w:t>основные направления изменения климатических условий региона</w:t>
            </w:r>
          </w:p>
        </w:tc>
      </w:tr>
      <w:tr w:rsidR="005A01FC" w:rsidRPr="00CE39A5" w14:paraId="74323CA8" w14:textId="77777777" w:rsidTr="00E623CA">
        <w:trPr>
          <w:trHeight w:val="20"/>
        </w:trPr>
        <w:tc>
          <w:tcPr>
            <w:tcW w:w="427" w:type="pct"/>
            <w:vMerge/>
          </w:tcPr>
          <w:p w14:paraId="2B91E06B" w14:textId="77777777" w:rsidR="005A01FC" w:rsidRPr="00CE39A5" w:rsidRDefault="005A01FC" w:rsidP="005A01FC">
            <w:pPr>
              <w:spacing w:after="0" w:line="240" w:lineRule="auto"/>
              <w:jc w:val="center"/>
              <w:rPr>
                <w:rFonts w:ascii="Times New Roman" w:eastAsia="Calibri" w:hAnsi="Times New Roman"/>
                <w:iCs/>
              </w:rPr>
            </w:pPr>
          </w:p>
        </w:tc>
        <w:tc>
          <w:tcPr>
            <w:tcW w:w="963" w:type="pct"/>
            <w:vMerge/>
          </w:tcPr>
          <w:p w14:paraId="165B3DFE" w14:textId="77777777" w:rsidR="005A01FC" w:rsidRPr="00CE39A5" w:rsidRDefault="005A01FC" w:rsidP="005A01FC">
            <w:pPr>
              <w:suppressAutoHyphens/>
              <w:spacing w:after="0" w:line="240" w:lineRule="auto"/>
              <w:rPr>
                <w:rFonts w:ascii="Times New Roman" w:eastAsia="Calibri" w:hAnsi="Times New Roman"/>
              </w:rPr>
            </w:pPr>
          </w:p>
        </w:tc>
        <w:tc>
          <w:tcPr>
            <w:tcW w:w="3610" w:type="pct"/>
            <w:shd w:val="clear" w:color="auto" w:fill="auto"/>
          </w:tcPr>
          <w:p w14:paraId="4565F9F0" w14:textId="77777777" w:rsidR="005A01FC" w:rsidRPr="00CE39A5" w:rsidRDefault="005A01FC" w:rsidP="005A01FC">
            <w:pPr>
              <w:suppressAutoHyphens/>
              <w:spacing w:after="0" w:line="240" w:lineRule="auto"/>
              <w:rPr>
                <w:rFonts w:ascii="Times New Roman" w:eastAsia="Calibri" w:hAnsi="Times New Roman"/>
                <w:bCs/>
                <w:iCs/>
              </w:rPr>
            </w:pPr>
            <w:r w:rsidRPr="00CE39A5">
              <w:rPr>
                <w:rFonts w:ascii="Times New Roman" w:eastAsia="Calibri" w:hAnsi="Times New Roman"/>
                <w:bCs/>
                <w:iCs/>
              </w:rPr>
              <w:t>правила поведения в чрезвычайных ситуациях</w:t>
            </w:r>
          </w:p>
        </w:tc>
      </w:tr>
    </w:tbl>
    <w:bookmarkEnd w:id="5"/>
    <w:p w14:paraId="42DBAEC2" w14:textId="77777777" w:rsidR="000A75EA" w:rsidRPr="00D36287" w:rsidRDefault="000A75EA" w:rsidP="00734956">
      <w:pPr>
        <w:pStyle w:val="20"/>
        <w:keepNext/>
        <w:keepLines/>
        <w:numPr>
          <w:ilvl w:val="0"/>
          <w:numId w:val="3"/>
        </w:numPr>
        <w:shd w:val="clear" w:color="auto" w:fill="auto"/>
        <w:tabs>
          <w:tab w:val="left" w:pos="322"/>
        </w:tabs>
        <w:spacing w:after="0" w:line="240" w:lineRule="auto"/>
        <w:ind w:hanging="76"/>
        <w:jc w:val="both"/>
        <w:rPr>
          <w:sz w:val="24"/>
          <w:szCs w:val="24"/>
        </w:rPr>
      </w:pPr>
      <w:r>
        <w:rPr>
          <w:color w:val="000000"/>
          <w:sz w:val="24"/>
          <w:szCs w:val="24"/>
          <w:lang w:eastAsia="ru-RU" w:bidi="ru-RU"/>
        </w:rPr>
        <w:lastRenderedPageBreak/>
        <w:t>СТРУКТУРА И СОДЕРЖАНИЕ УЧЕБНОЙ ДИСЦИПЛИНЫ</w:t>
      </w:r>
    </w:p>
    <w:p w14:paraId="00CC107D" w14:textId="77777777" w:rsidR="000A75EA" w:rsidRPr="00D02E96"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pPr>
      <w:bookmarkStart w:id="6" w:name="bookmark136"/>
      <w:bookmarkStart w:id="7" w:name="bookmark137"/>
      <w:r w:rsidRPr="00D36287">
        <w:rPr>
          <w:color w:val="000000"/>
          <w:sz w:val="24"/>
          <w:szCs w:val="24"/>
          <w:lang w:eastAsia="ru-RU" w:bidi="ru-RU"/>
        </w:rPr>
        <w:t>Объем учебной дисциплины и виды учебной работы</w:t>
      </w:r>
      <w:bookmarkEnd w:id="6"/>
      <w:bookmarkEnd w:id="7"/>
    </w:p>
    <w:p w14:paraId="2FA12DE1" w14:textId="77777777" w:rsidR="000A75EA" w:rsidRDefault="000A75EA" w:rsidP="000A75EA">
      <w:pPr>
        <w:pStyle w:val="20"/>
        <w:keepNext/>
        <w:keepLines/>
        <w:shd w:val="clear" w:color="auto" w:fill="auto"/>
        <w:tabs>
          <w:tab w:val="left" w:pos="1360"/>
        </w:tabs>
        <w:spacing w:after="0" w:line="240" w:lineRule="auto"/>
        <w:ind w:left="851"/>
        <w:rPr>
          <w:sz w:val="24"/>
          <w:szCs w:val="24"/>
        </w:rPr>
      </w:pPr>
    </w:p>
    <w:tbl>
      <w:tblPr>
        <w:tblOverlap w:val="never"/>
        <w:tblW w:w="9591" w:type="dxa"/>
        <w:jc w:val="center"/>
        <w:tblLayout w:type="fixed"/>
        <w:tblCellMar>
          <w:left w:w="10" w:type="dxa"/>
          <w:right w:w="10" w:type="dxa"/>
        </w:tblCellMar>
        <w:tblLook w:val="0000" w:firstRow="0" w:lastRow="0" w:firstColumn="0" w:lastColumn="0" w:noHBand="0" w:noVBand="0"/>
      </w:tblPr>
      <w:tblGrid>
        <w:gridCol w:w="7805"/>
        <w:gridCol w:w="1786"/>
      </w:tblGrid>
      <w:tr w:rsidR="000A75EA" w14:paraId="4B9BEC1E" w14:textId="77777777" w:rsidTr="007366C7">
        <w:trPr>
          <w:trHeight w:hRule="exact" w:val="318"/>
          <w:jc w:val="center"/>
        </w:trPr>
        <w:tc>
          <w:tcPr>
            <w:tcW w:w="7805" w:type="dxa"/>
            <w:tcBorders>
              <w:top w:val="single" w:sz="4" w:space="0" w:color="auto"/>
              <w:left w:val="single" w:sz="4" w:space="0" w:color="auto"/>
            </w:tcBorders>
            <w:shd w:val="clear" w:color="auto" w:fill="FFFFFF"/>
            <w:vAlign w:val="center"/>
          </w:tcPr>
          <w:p w14:paraId="5569D97E" w14:textId="629644E4" w:rsidR="000A75EA" w:rsidRDefault="005A01FC" w:rsidP="00A95089">
            <w:pPr>
              <w:pStyle w:val="a8"/>
              <w:shd w:val="clear" w:color="auto" w:fill="auto"/>
              <w:jc w:val="center"/>
            </w:pPr>
            <w:r>
              <w:rPr>
                <w:b/>
                <w:bCs/>
              </w:rPr>
              <w:t>Вид учебной работ</w:t>
            </w:r>
          </w:p>
        </w:tc>
        <w:tc>
          <w:tcPr>
            <w:tcW w:w="1786" w:type="dxa"/>
            <w:tcBorders>
              <w:top w:val="single" w:sz="4" w:space="0" w:color="auto"/>
              <w:left w:val="single" w:sz="4" w:space="0" w:color="auto"/>
              <w:right w:val="single" w:sz="4" w:space="0" w:color="auto"/>
            </w:tcBorders>
            <w:shd w:val="clear" w:color="auto" w:fill="FFFFFF"/>
            <w:vAlign w:val="center"/>
          </w:tcPr>
          <w:p w14:paraId="58C9AA6D" w14:textId="77777777" w:rsidR="000A75EA" w:rsidRDefault="000A75EA" w:rsidP="008E5575">
            <w:pPr>
              <w:pStyle w:val="a8"/>
              <w:shd w:val="clear" w:color="auto" w:fill="auto"/>
              <w:ind w:left="100"/>
              <w:jc w:val="center"/>
            </w:pPr>
            <w:r>
              <w:rPr>
                <w:b/>
                <w:bCs/>
              </w:rPr>
              <w:t>Объем часов</w:t>
            </w:r>
          </w:p>
        </w:tc>
      </w:tr>
      <w:tr w:rsidR="000A75EA" w14:paraId="79FE3463" w14:textId="77777777" w:rsidTr="007366C7">
        <w:trPr>
          <w:trHeight w:hRule="exact" w:val="294"/>
          <w:jc w:val="center"/>
        </w:trPr>
        <w:tc>
          <w:tcPr>
            <w:tcW w:w="7805" w:type="dxa"/>
            <w:tcBorders>
              <w:top w:val="single" w:sz="4" w:space="0" w:color="auto"/>
              <w:left w:val="single" w:sz="4" w:space="0" w:color="auto"/>
            </w:tcBorders>
            <w:shd w:val="clear" w:color="auto" w:fill="FFFFFF"/>
            <w:vAlign w:val="center"/>
          </w:tcPr>
          <w:p w14:paraId="37BE108B" w14:textId="77777777" w:rsidR="000A75EA" w:rsidRDefault="000A75EA" w:rsidP="008E5575">
            <w:pPr>
              <w:pStyle w:val="a8"/>
              <w:shd w:val="clear" w:color="auto" w:fill="auto"/>
            </w:pPr>
            <w:r>
              <w:rPr>
                <w:b/>
                <w:bCs/>
              </w:rPr>
              <w:t>Обязательная учебная нагрузка</w:t>
            </w:r>
          </w:p>
        </w:tc>
        <w:tc>
          <w:tcPr>
            <w:tcW w:w="1786" w:type="dxa"/>
            <w:tcBorders>
              <w:top w:val="single" w:sz="4" w:space="0" w:color="auto"/>
              <w:left w:val="single" w:sz="4" w:space="0" w:color="auto"/>
              <w:right w:val="single" w:sz="4" w:space="0" w:color="auto"/>
            </w:tcBorders>
            <w:shd w:val="clear" w:color="auto" w:fill="FFFFFF"/>
            <w:vAlign w:val="center"/>
          </w:tcPr>
          <w:p w14:paraId="118D6F94" w14:textId="0FF17B66" w:rsidR="000A75EA" w:rsidRDefault="00073D2C" w:rsidP="008E5575">
            <w:pPr>
              <w:pStyle w:val="a8"/>
              <w:shd w:val="clear" w:color="auto" w:fill="auto"/>
              <w:jc w:val="center"/>
            </w:pPr>
            <w:r>
              <w:t>40</w:t>
            </w:r>
          </w:p>
        </w:tc>
      </w:tr>
      <w:tr w:rsidR="000A75EA" w14:paraId="57CC2B55" w14:textId="77777777" w:rsidTr="007366C7">
        <w:trPr>
          <w:trHeight w:hRule="exact" w:val="284"/>
          <w:jc w:val="center"/>
        </w:trPr>
        <w:tc>
          <w:tcPr>
            <w:tcW w:w="9591" w:type="dxa"/>
            <w:gridSpan w:val="2"/>
            <w:tcBorders>
              <w:top w:val="single" w:sz="4" w:space="0" w:color="auto"/>
              <w:left w:val="single" w:sz="4" w:space="0" w:color="auto"/>
              <w:right w:val="single" w:sz="4" w:space="0" w:color="auto"/>
            </w:tcBorders>
            <w:shd w:val="clear" w:color="auto" w:fill="FFFFFF"/>
            <w:vAlign w:val="center"/>
          </w:tcPr>
          <w:p w14:paraId="282CBFF0" w14:textId="77777777" w:rsidR="000A75EA" w:rsidRDefault="000A75EA" w:rsidP="008E5575">
            <w:pPr>
              <w:pStyle w:val="a8"/>
              <w:shd w:val="clear" w:color="auto" w:fill="auto"/>
            </w:pPr>
            <w:r>
              <w:t>в том числе:</w:t>
            </w:r>
          </w:p>
        </w:tc>
      </w:tr>
      <w:tr w:rsidR="000A75EA" w14:paraId="4D006037" w14:textId="77777777" w:rsidTr="007366C7">
        <w:trPr>
          <w:trHeight w:hRule="exact" w:val="346"/>
          <w:jc w:val="center"/>
        </w:trPr>
        <w:tc>
          <w:tcPr>
            <w:tcW w:w="7805" w:type="dxa"/>
            <w:tcBorders>
              <w:top w:val="single" w:sz="4" w:space="0" w:color="auto"/>
              <w:left w:val="single" w:sz="4" w:space="0" w:color="auto"/>
            </w:tcBorders>
            <w:shd w:val="clear" w:color="auto" w:fill="FFFFFF"/>
            <w:vAlign w:val="center"/>
          </w:tcPr>
          <w:p w14:paraId="4EA75137" w14:textId="77777777" w:rsidR="000A75EA" w:rsidRDefault="000A75EA" w:rsidP="008E5575">
            <w:pPr>
              <w:pStyle w:val="a8"/>
              <w:shd w:val="clear" w:color="auto" w:fill="auto"/>
            </w:pPr>
            <w:r>
              <w:t>теоретическое обучение</w:t>
            </w:r>
          </w:p>
        </w:tc>
        <w:tc>
          <w:tcPr>
            <w:tcW w:w="1786" w:type="dxa"/>
            <w:tcBorders>
              <w:top w:val="single" w:sz="4" w:space="0" w:color="auto"/>
              <w:left w:val="single" w:sz="4" w:space="0" w:color="auto"/>
              <w:right w:val="single" w:sz="4" w:space="0" w:color="auto"/>
            </w:tcBorders>
            <w:shd w:val="clear" w:color="auto" w:fill="FFFFFF"/>
            <w:vAlign w:val="center"/>
          </w:tcPr>
          <w:p w14:paraId="03E3960F" w14:textId="2FEAF1BF" w:rsidR="000A75EA" w:rsidRDefault="00073D2C" w:rsidP="008E5575">
            <w:pPr>
              <w:pStyle w:val="a8"/>
              <w:shd w:val="clear" w:color="auto" w:fill="auto"/>
              <w:jc w:val="center"/>
            </w:pPr>
            <w:r>
              <w:t>20</w:t>
            </w:r>
          </w:p>
        </w:tc>
      </w:tr>
      <w:tr w:rsidR="000A75EA" w14:paraId="7F45BB02" w14:textId="77777777" w:rsidTr="007366C7">
        <w:trPr>
          <w:trHeight w:hRule="exact" w:val="278"/>
          <w:jc w:val="center"/>
        </w:trPr>
        <w:tc>
          <w:tcPr>
            <w:tcW w:w="7805" w:type="dxa"/>
            <w:tcBorders>
              <w:top w:val="single" w:sz="4" w:space="0" w:color="auto"/>
              <w:left w:val="single" w:sz="4" w:space="0" w:color="auto"/>
            </w:tcBorders>
            <w:shd w:val="clear" w:color="auto" w:fill="FFFFFF"/>
            <w:vAlign w:val="center"/>
          </w:tcPr>
          <w:p w14:paraId="2278029C" w14:textId="77777777" w:rsidR="000A75EA" w:rsidRDefault="000A75EA" w:rsidP="008E5575">
            <w:pPr>
              <w:pStyle w:val="a8"/>
              <w:shd w:val="clear" w:color="auto" w:fill="auto"/>
            </w:pPr>
            <w:r>
              <w:t>практические занятия</w:t>
            </w:r>
          </w:p>
        </w:tc>
        <w:tc>
          <w:tcPr>
            <w:tcW w:w="1786" w:type="dxa"/>
            <w:tcBorders>
              <w:top w:val="single" w:sz="4" w:space="0" w:color="auto"/>
              <w:left w:val="single" w:sz="4" w:space="0" w:color="auto"/>
              <w:right w:val="single" w:sz="4" w:space="0" w:color="auto"/>
            </w:tcBorders>
            <w:shd w:val="clear" w:color="auto" w:fill="FFFFFF"/>
            <w:vAlign w:val="center"/>
          </w:tcPr>
          <w:p w14:paraId="7108F256" w14:textId="044427F4" w:rsidR="000A75EA" w:rsidRDefault="00073D2C" w:rsidP="008E5575">
            <w:pPr>
              <w:pStyle w:val="a8"/>
              <w:shd w:val="clear" w:color="auto" w:fill="auto"/>
              <w:jc w:val="center"/>
            </w:pPr>
            <w:r>
              <w:t>12</w:t>
            </w:r>
          </w:p>
        </w:tc>
      </w:tr>
      <w:tr w:rsidR="000A75EA" w14:paraId="4AF586B5" w14:textId="77777777" w:rsidTr="007366C7">
        <w:trPr>
          <w:trHeight w:hRule="exact" w:val="284"/>
          <w:jc w:val="center"/>
        </w:trPr>
        <w:tc>
          <w:tcPr>
            <w:tcW w:w="7805" w:type="dxa"/>
            <w:tcBorders>
              <w:top w:val="single" w:sz="4" w:space="0" w:color="auto"/>
              <w:left w:val="single" w:sz="4" w:space="0" w:color="auto"/>
            </w:tcBorders>
            <w:shd w:val="clear" w:color="auto" w:fill="FFFFFF"/>
            <w:vAlign w:val="center"/>
          </w:tcPr>
          <w:p w14:paraId="31243FFA" w14:textId="77777777" w:rsidR="000A75EA" w:rsidRDefault="000A75EA" w:rsidP="008E5575">
            <w:pPr>
              <w:pStyle w:val="a8"/>
              <w:shd w:val="clear" w:color="auto" w:fill="auto"/>
            </w:pPr>
            <w:r>
              <w:t>Самостоятельная работа</w:t>
            </w:r>
          </w:p>
        </w:tc>
        <w:tc>
          <w:tcPr>
            <w:tcW w:w="1786" w:type="dxa"/>
            <w:tcBorders>
              <w:top w:val="single" w:sz="4" w:space="0" w:color="auto"/>
              <w:left w:val="single" w:sz="4" w:space="0" w:color="auto"/>
              <w:right w:val="single" w:sz="4" w:space="0" w:color="auto"/>
            </w:tcBorders>
            <w:shd w:val="clear" w:color="auto" w:fill="FFFFFF"/>
            <w:vAlign w:val="center"/>
          </w:tcPr>
          <w:p w14:paraId="56B72439" w14:textId="0EAB6993" w:rsidR="000A75EA" w:rsidRDefault="00C07CA3" w:rsidP="008E5575">
            <w:pPr>
              <w:pStyle w:val="a8"/>
              <w:shd w:val="clear" w:color="auto" w:fill="auto"/>
              <w:jc w:val="center"/>
            </w:pPr>
            <w:r>
              <w:t>6</w:t>
            </w:r>
          </w:p>
        </w:tc>
      </w:tr>
      <w:tr w:rsidR="000A75EA" w14:paraId="6DE12CA8" w14:textId="77777777" w:rsidTr="007366C7">
        <w:trPr>
          <w:trHeight w:hRule="exact" w:val="287"/>
          <w:jc w:val="center"/>
        </w:trPr>
        <w:tc>
          <w:tcPr>
            <w:tcW w:w="7805" w:type="dxa"/>
            <w:tcBorders>
              <w:top w:val="single" w:sz="4" w:space="0" w:color="auto"/>
              <w:left w:val="single" w:sz="4" w:space="0" w:color="auto"/>
            </w:tcBorders>
            <w:shd w:val="clear" w:color="auto" w:fill="FFFFFF"/>
            <w:vAlign w:val="center"/>
          </w:tcPr>
          <w:p w14:paraId="483DAC17" w14:textId="77777777" w:rsidR="000A75EA" w:rsidRPr="001C1114" w:rsidRDefault="000A75EA" w:rsidP="008E5575">
            <w:pPr>
              <w:pStyle w:val="a8"/>
              <w:shd w:val="clear" w:color="auto" w:fill="auto"/>
              <w:rPr>
                <w:b/>
              </w:rPr>
            </w:pPr>
            <w:r w:rsidRPr="001C1114">
              <w:rPr>
                <w:b/>
              </w:rPr>
              <w:t xml:space="preserve">Консультации </w:t>
            </w:r>
          </w:p>
        </w:tc>
        <w:tc>
          <w:tcPr>
            <w:tcW w:w="1786" w:type="dxa"/>
            <w:tcBorders>
              <w:top w:val="single" w:sz="4" w:space="0" w:color="auto"/>
              <w:left w:val="single" w:sz="4" w:space="0" w:color="auto"/>
              <w:right w:val="single" w:sz="4" w:space="0" w:color="auto"/>
            </w:tcBorders>
            <w:shd w:val="clear" w:color="auto" w:fill="FFFFFF"/>
            <w:vAlign w:val="center"/>
          </w:tcPr>
          <w:p w14:paraId="00FFBC23" w14:textId="77777777" w:rsidR="000A75EA" w:rsidRDefault="000A75EA" w:rsidP="008E5575">
            <w:pPr>
              <w:pStyle w:val="a8"/>
              <w:shd w:val="clear" w:color="auto" w:fill="auto"/>
              <w:jc w:val="center"/>
            </w:pPr>
            <w:r>
              <w:t>2</w:t>
            </w:r>
          </w:p>
        </w:tc>
      </w:tr>
      <w:tr w:rsidR="000A75EA" w14:paraId="00861746" w14:textId="77777777" w:rsidTr="007366C7">
        <w:trPr>
          <w:trHeight w:hRule="exact" w:val="292"/>
          <w:jc w:val="center"/>
        </w:trPr>
        <w:tc>
          <w:tcPr>
            <w:tcW w:w="7805" w:type="dxa"/>
            <w:tcBorders>
              <w:top w:val="single" w:sz="4" w:space="0" w:color="auto"/>
              <w:left w:val="single" w:sz="4" w:space="0" w:color="auto"/>
              <w:bottom w:val="single" w:sz="4" w:space="0" w:color="auto"/>
            </w:tcBorders>
            <w:shd w:val="clear" w:color="auto" w:fill="FFFFFF"/>
          </w:tcPr>
          <w:p w14:paraId="727B0DBC" w14:textId="398C29AC" w:rsidR="000A75EA" w:rsidRDefault="009E553A" w:rsidP="005D1F4E">
            <w:pPr>
              <w:pStyle w:val="a8"/>
              <w:shd w:val="clear" w:color="auto" w:fill="auto"/>
            </w:pPr>
            <w:r>
              <w:rPr>
                <w:b/>
                <w:bCs/>
              </w:rPr>
              <w:t xml:space="preserve">Дифференцированный зачет </w:t>
            </w:r>
          </w:p>
        </w:tc>
        <w:tc>
          <w:tcPr>
            <w:tcW w:w="1786" w:type="dxa"/>
            <w:tcBorders>
              <w:top w:val="single" w:sz="4" w:space="0" w:color="auto"/>
              <w:left w:val="single" w:sz="4" w:space="0" w:color="auto"/>
              <w:bottom w:val="single" w:sz="4" w:space="0" w:color="auto"/>
              <w:right w:val="single" w:sz="4" w:space="0" w:color="auto"/>
            </w:tcBorders>
            <w:shd w:val="clear" w:color="auto" w:fill="FFFFFF"/>
          </w:tcPr>
          <w:p w14:paraId="75CACF78" w14:textId="77777777" w:rsidR="000A75EA" w:rsidRDefault="000A75EA" w:rsidP="008E5575">
            <w:pPr>
              <w:rPr>
                <w:sz w:val="10"/>
                <w:szCs w:val="10"/>
              </w:rPr>
            </w:pPr>
          </w:p>
        </w:tc>
      </w:tr>
    </w:tbl>
    <w:p w14:paraId="33378277" w14:textId="77777777" w:rsidR="000A75EA" w:rsidRPr="00D02E96" w:rsidRDefault="000A75EA" w:rsidP="000A75EA">
      <w:pPr>
        <w:pStyle w:val="20"/>
        <w:keepNext/>
        <w:keepLines/>
        <w:shd w:val="clear" w:color="auto" w:fill="auto"/>
        <w:tabs>
          <w:tab w:val="left" w:pos="1360"/>
        </w:tabs>
        <w:spacing w:after="0" w:line="240" w:lineRule="auto"/>
        <w:ind w:left="284"/>
        <w:rPr>
          <w:sz w:val="24"/>
          <w:szCs w:val="24"/>
        </w:rPr>
      </w:pPr>
    </w:p>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pgSz w:w="11906" w:h="16838"/>
          <w:pgMar w:top="1134" w:right="850" w:bottom="1134" w:left="1701" w:header="708" w:footer="708" w:gutter="0"/>
          <w:cols w:space="708"/>
          <w:docGrid w:linePitch="360"/>
        </w:sectPr>
      </w:pPr>
    </w:p>
    <w:p w14:paraId="4DF1F9D8" w14:textId="77777777" w:rsidR="000A75EA" w:rsidRDefault="000A75EA" w:rsidP="005D1F4E">
      <w:pPr>
        <w:pStyle w:val="20"/>
        <w:keepNext/>
        <w:keepLines/>
        <w:numPr>
          <w:ilvl w:val="1"/>
          <w:numId w:val="3"/>
        </w:numPr>
        <w:shd w:val="clear" w:color="auto" w:fill="auto"/>
        <w:tabs>
          <w:tab w:val="left" w:pos="1360"/>
        </w:tabs>
        <w:spacing w:after="0" w:line="240" w:lineRule="auto"/>
        <w:ind w:left="851" w:hanging="567"/>
        <w:rPr>
          <w:sz w:val="24"/>
          <w:szCs w:val="24"/>
        </w:rPr>
      </w:pPr>
      <w:r>
        <w:rPr>
          <w:sz w:val="24"/>
          <w:szCs w:val="24"/>
        </w:rPr>
        <w:lastRenderedPageBreak/>
        <w:t>Тематический план и содержание учебной дисциплины</w:t>
      </w:r>
    </w:p>
    <w:tbl>
      <w:tblPr>
        <w:tblStyle w:val="ab"/>
        <w:tblW w:w="0" w:type="auto"/>
        <w:tblInd w:w="279" w:type="dxa"/>
        <w:tblLook w:val="04A0" w:firstRow="1" w:lastRow="0" w:firstColumn="1" w:lastColumn="0" w:noHBand="0" w:noVBand="1"/>
      </w:tblPr>
      <w:tblGrid>
        <w:gridCol w:w="2728"/>
        <w:gridCol w:w="7929"/>
        <w:gridCol w:w="1098"/>
        <w:gridCol w:w="2526"/>
      </w:tblGrid>
      <w:tr w:rsidR="005D1F4E" w14:paraId="797F02DF" w14:textId="77777777" w:rsidTr="005D1F4E">
        <w:tc>
          <w:tcPr>
            <w:tcW w:w="2728" w:type="dxa"/>
          </w:tcPr>
          <w:p w14:paraId="570AACA2" w14:textId="77777777" w:rsidR="005D1F4E" w:rsidRDefault="005D1F4E" w:rsidP="008E5575">
            <w:pPr>
              <w:pStyle w:val="a4"/>
              <w:spacing w:after="0" w:line="240" w:lineRule="auto"/>
              <w:ind w:left="0"/>
              <w:jc w:val="center"/>
              <w:rPr>
                <w:rFonts w:ascii="Times New Roman" w:hAnsi="Times New Roman"/>
                <w:b/>
                <w:sz w:val="24"/>
                <w:szCs w:val="24"/>
              </w:rPr>
            </w:pPr>
            <w:r>
              <w:rPr>
                <w:rFonts w:ascii="Times New Roman" w:hAnsi="Times New Roman"/>
                <w:b/>
                <w:sz w:val="24"/>
                <w:szCs w:val="24"/>
              </w:rPr>
              <w:t>Наименование разделов и тем</w:t>
            </w:r>
          </w:p>
        </w:tc>
        <w:tc>
          <w:tcPr>
            <w:tcW w:w="7929" w:type="dxa"/>
          </w:tcPr>
          <w:p w14:paraId="4F8DA289" w14:textId="77777777" w:rsidR="005D1F4E" w:rsidRDefault="005D1F4E" w:rsidP="008E5575">
            <w:pPr>
              <w:pStyle w:val="a4"/>
              <w:spacing w:after="0" w:line="240" w:lineRule="auto"/>
              <w:ind w:left="0"/>
              <w:jc w:val="center"/>
              <w:rPr>
                <w:rFonts w:ascii="Times New Roman" w:hAnsi="Times New Roman"/>
                <w:b/>
                <w:sz w:val="24"/>
                <w:szCs w:val="24"/>
              </w:rPr>
            </w:pPr>
            <w:r>
              <w:rPr>
                <w:rFonts w:ascii="Times New Roman" w:hAnsi="Times New Roman"/>
                <w:b/>
                <w:sz w:val="24"/>
                <w:szCs w:val="24"/>
              </w:rPr>
              <w:t>Содержание учебного материала и формы организации деятельности обучающихся</w:t>
            </w:r>
          </w:p>
        </w:tc>
        <w:tc>
          <w:tcPr>
            <w:tcW w:w="1098" w:type="dxa"/>
          </w:tcPr>
          <w:p w14:paraId="07A139E4" w14:textId="77777777" w:rsidR="005D1F4E" w:rsidRDefault="005D1F4E" w:rsidP="008E5575">
            <w:pPr>
              <w:pStyle w:val="a4"/>
              <w:spacing w:after="0" w:line="240" w:lineRule="auto"/>
              <w:ind w:left="0"/>
              <w:jc w:val="center"/>
              <w:rPr>
                <w:rFonts w:ascii="Times New Roman" w:hAnsi="Times New Roman"/>
                <w:b/>
                <w:sz w:val="24"/>
                <w:szCs w:val="24"/>
              </w:rPr>
            </w:pPr>
            <w:r>
              <w:rPr>
                <w:rFonts w:ascii="Times New Roman" w:hAnsi="Times New Roman"/>
                <w:b/>
                <w:sz w:val="24"/>
                <w:szCs w:val="24"/>
              </w:rPr>
              <w:t>Объем часов</w:t>
            </w:r>
          </w:p>
        </w:tc>
        <w:tc>
          <w:tcPr>
            <w:tcW w:w="2526" w:type="dxa"/>
          </w:tcPr>
          <w:p w14:paraId="4F368451" w14:textId="77777777" w:rsidR="005D1F4E" w:rsidRDefault="005D1F4E" w:rsidP="008E5575">
            <w:pPr>
              <w:pStyle w:val="a4"/>
              <w:spacing w:after="0" w:line="240" w:lineRule="auto"/>
              <w:ind w:left="0"/>
              <w:jc w:val="center"/>
              <w:rPr>
                <w:rFonts w:ascii="Times New Roman" w:hAnsi="Times New Roman"/>
                <w:b/>
                <w:sz w:val="24"/>
                <w:szCs w:val="24"/>
              </w:rPr>
            </w:pPr>
            <w:r>
              <w:rPr>
                <w:rFonts w:ascii="Times New Roman" w:hAnsi="Times New Roman"/>
                <w:b/>
                <w:sz w:val="24"/>
                <w:szCs w:val="24"/>
              </w:rPr>
              <w:t>Коды компетенций, формированию которых способствует элемент программы</w:t>
            </w:r>
          </w:p>
        </w:tc>
      </w:tr>
      <w:tr w:rsidR="005D1F4E" w14:paraId="4A73132D" w14:textId="77777777" w:rsidTr="005D1F4E">
        <w:tc>
          <w:tcPr>
            <w:tcW w:w="2728" w:type="dxa"/>
          </w:tcPr>
          <w:p w14:paraId="189E10FC" w14:textId="77777777" w:rsidR="005D1F4E" w:rsidRPr="008F7203"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7929" w:type="dxa"/>
          </w:tcPr>
          <w:p w14:paraId="02FE63A6" w14:textId="77777777" w:rsidR="005D1F4E" w:rsidRPr="008F7203"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1098" w:type="dxa"/>
          </w:tcPr>
          <w:p w14:paraId="74419172" w14:textId="77777777" w:rsidR="005D1F4E" w:rsidRPr="008F7203"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2526" w:type="dxa"/>
          </w:tcPr>
          <w:p w14:paraId="1275C0D3" w14:textId="77777777" w:rsidR="005D1F4E" w:rsidRPr="008F7203"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4</w:t>
            </w:r>
          </w:p>
        </w:tc>
      </w:tr>
      <w:tr w:rsidR="005D1F4E" w14:paraId="7DFD29F4" w14:textId="77777777" w:rsidTr="005D1F4E">
        <w:tc>
          <w:tcPr>
            <w:tcW w:w="10657" w:type="dxa"/>
            <w:gridSpan w:val="2"/>
          </w:tcPr>
          <w:p w14:paraId="3BB38BDA" w14:textId="77777777" w:rsidR="005D1F4E" w:rsidRPr="008F7203"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Раздел 1. ОСОБЕННОСТИ ВЗАИМОДЕЙСТВИЯ ОБЩЕСТВА И ПРИРОДЫ</w:t>
            </w:r>
          </w:p>
        </w:tc>
        <w:tc>
          <w:tcPr>
            <w:tcW w:w="1098" w:type="dxa"/>
          </w:tcPr>
          <w:p w14:paraId="7208F040" w14:textId="77777777" w:rsidR="005D1F4E" w:rsidRDefault="005D1F4E" w:rsidP="008E5575">
            <w:pPr>
              <w:pStyle w:val="a4"/>
              <w:spacing w:after="0" w:line="240" w:lineRule="auto"/>
              <w:ind w:left="0"/>
              <w:jc w:val="center"/>
              <w:rPr>
                <w:rFonts w:ascii="Times New Roman" w:hAnsi="Times New Roman"/>
                <w:b/>
                <w:sz w:val="24"/>
                <w:szCs w:val="24"/>
              </w:rPr>
            </w:pPr>
            <w:r>
              <w:rPr>
                <w:rFonts w:ascii="Times New Roman" w:hAnsi="Times New Roman"/>
                <w:b/>
                <w:sz w:val="24"/>
                <w:szCs w:val="24"/>
              </w:rPr>
              <w:t>43</w:t>
            </w:r>
          </w:p>
        </w:tc>
        <w:tc>
          <w:tcPr>
            <w:tcW w:w="2526" w:type="dxa"/>
          </w:tcPr>
          <w:p w14:paraId="5BF5C115" w14:textId="77777777" w:rsidR="005D1F4E" w:rsidRDefault="005D1F4E" w:rsidP="008E5575">
            <w:pPr>
              <w:pStyle w:val="a4"/>
              <w:spacing w:after="0" w:line="240" w:lineRule="auto"/>
              <w:ind w:left="0"/>
              <w:rPr>
                <w:rFonts w:ascii="Times New Roman" w:hAnsi="Times New Roman"/>
                <w:b/>
                <w:sz w:val="24"/>
                <w:szCs w:val="24"/>
              </w:rPr>
            </w:pPr>
          </w:p>
        </w:tc>
      </w:tr>
      <w:tr w:rsidR="005D1F4E" w14:paraId="0FED85B5" w14:textId="77777777" w:rsidTr="005D1F4E">
        <w:tc>
          <w:tcPr>
            <w:tcW w:w="2728" w:type="dxa"/>
            <w:vMerge w:val="restart"/>
          </w:tcPr>
          <w:p w14:paraId="743F61FC" w14:textId="77777777" w:rsidR="005D1F4E" w:rsidRPr="00616423"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Тема 1.1. Природоохранный потенциал</w:t>
            </w:r>
          </w:p>
        </w:tc>
        <w:tc>
          <w:tcPr>
            <w:tcW w:w="7929" w:type="dxa"/>
          </w:tcPr>
          <w:p w14:paraId="3E9EF390"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Содержание учебного материала</w:t>
            </w:r>
          </w:p>
        </w:tc>
        <w:tc>
          <w:tcPr>
            <w:tcW w:w="1098" w:type="dxa"/>
          </w:tcPr>
          <w:p w14:paraId="72F2AE41" w14:textId="77777777" w:rsidR="005D1F4E" w:rsidRPr="00B21750" w:rsidRDefault="005D1F4E" w:rsidP="008E5575">
            <w:pPr>
              <w:pStyle w:val="a4"/>
              <w:spacing w:after="0" w:line="240" w:lineRule="auto"/>
              <w:ind w:left="0"/>
              <w:jc w:val="center"/>
              <w:rPr>
                <w:rFonts w:ascii="Times New Roman" w:hAnsi="Times New Roman"/>
                <w:b/>
                <w:i/>
                <w:sz w:val="24"/>
                <w:szCs w:val="24"/>
              </w:rPr>
            </w:pPr>
            <w:r>
              <w:rPr>
                <w:rFonts w:ascii="Times New Roman" w:hAnsi="Times New Roman"/>
                <w:b/>
                <w:i/>
                <w:sz w:val="24"/>
                <w:szCs w:val="24"/>
              </w:rPr>
              <w:t>14</w:t>
            </w:r>
          </w:p>
        </w:tc>
        <w:tc>
          <w:tcPr>
            <w:tcW w:w="2526" w:type="dxa"/>
            <w:vMerge w:val="restart"/>
          </w:tcPr>
          <w:p w14:paraId="6313F6BC" w14:textId="77777777" w:rsidR="005D1F4E" w:rsidRDefault="005D1F4E" w:rsidP="005D1F4E">
            <w:pPr>
              <w:rPr>
                <w:rFonts w:ascii="Times New Roman" w:hAnsi="Times New Roman"/>
                <w:b/>
                <w:sz w:val="24"/>
                <w:szCs w:val="24"/>
              </w:rPr>
            </w:pPr>
            <w:r>
              <w:rPr>
                <w:rFonts w:ascii="Times New Roman" w:hAnsi="Times New Roman"/>
                <w:sz w:val="20"/>
                <w:szCs w:val="20"/>
              </w:rPr>
              <w:t xml:space="preserve">ОК 1-4, 7 </w:t>
            </w:r>
          </w:p>
        </w:tc>
      </w:tr>
      <w:tr w:rsidR="005D1F4E" w14:paraId="6E916BDC" w14:textId="77777777" w:rsidTr="005D1F4E">
        <w:tc>
          <w:tcPr>
            <w:tcW w:w="2728" w:type="dxa"/>
            <w:vMerge/>
          </w:tcPr>
          <w:p w14:paraId="262F2A73"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7A7C525E" w14:textId="77777777" w:rsidR="005D1F4E"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Основные этапы взаимоотношений человека и природы</w:t>
            </w:r>
          </w:p>
          <w:p w14:paraId="0E70E320" w14:textId="77777777" w:rsidR="005D1F4E" w:rsidRDefault="005D1F4E" w:rsidP="008E5575">
            <w:pPr>
              <w:pStyle w:val="a4"/>
              <w:spacing w:after="0" w:line="240" w:lineRule="auto"/>
              <w:ind w:left="0"/>
              <w:rPr>
                <w:rFonts w:ascii="Times New Roman" w:hAnsi="Times New Roman"/>
                <w:sz w:val="24"/>
                <w:szCs w:val="24"/>
              </w:rPr>
            </w:pPr>
            <w:r w:rsidRPr="00552F82">
              <w:rPr>
                <w:rFonts w:ascii="Times New Roman" w:hAnsi="Times New Roman"/>
                <w:sz w:val="24"/>
                <w:szCs w:val="24"/>
              </w:rPr>
              <w:t>Влияние урбанизации на биосферу.</w:t>
            </w:r>
            <w:r>
              <w:rPr>
                <w:rFonts w:ascii="Times New Roman" w:hAnsi="Times New Roman"/>
                <w:sz w:val="24"/>
                <w:szCs w:val="24"/>
              </w:rPr>
              <w:t xml:space="preserve"> </w:t>
            </w:r>
          </w:p>
          <w:p w14:paraId="1BC60996" w14:textId="77777777" w:rsidR="005D1F4E" w:rsidRDefault="005D1F4E" w:rsidP="008E5575">
            <w:pPr>
              <w:pStyle w:val="a4"/>
              <w:spacing w:after="0" w:line="240" w:lineRule="auto"/>
              <w:ind w:left="0"/>
              <w:rPr>
                <w:rFonts w:ascii="Times New Roman" w:hAnsi="Times New Roman"/>
                <w:sz w:val="24"/>
                <w:szCs w:val="24"/>
              </w:rPr>
            </w:pPr>
            <w:r w:rsidRPr="00552F82">
              <w:rPr>
                <w:rFonts w:ascii="Times New Roman" w:hAnsi="Times New Roman"/>
                <w:sz w:val="24"/>
                <w:szCs w:val="24"/>
              </w:rPr>
              <w:t>Экологический кризис: причины, пути выхода. Экологическая катастрофа.</w:t>
            </w:r>
            <w:r>
              <w:rPr>
                <w:rFonts w:ascii="Times New Roman" w:hAnsi="Times New Roman"/>
                <w:sz w:val="24"/>
                <w:szCs w:val="24"/>
              </w:rPr>
              <w:t xml:space="preserve"> </w:t>
            </w:r>
            <w:r w:rsidRPr="00552F82">
              <w:rPr>
                <w:rFonts w:ascii="Times New Roman" w:hAnsi="Times New Roman"/>
                <w:sz w:val="24"/>
                <w:szCs w:val="24"/>
              </w:rPr>
              <w:t>Глобальные проблемы экологии, пути их решения.</w:t>
            </w:r>
            <w:r>
              <w:rPr>
                <w:rFonts w:ascii="Times New Roman" w:hAnsi="Times New Roman"/>
                <w:sz w:val="24"/>
                <w:szCs w:val="24"/>
              </w:rPr>
              <w:t xml:space="preserve"> </w:t>
            </w:r>
          </w:p>
          <w:p w14:paraId="176A737F" w14:textId="77777777" w:rsidR="005D1F4E" w:rsidRDefault="005D1F4E" w:rsidP="008E5575">
            <w:pPr>
              <w:pStyle w:val="a4"/>
              <w:spacing w:after="0" w:line="240" w:lineRule="auto"/>
              <w:ind w:left="0"/>
              <w:rPr>
                <w:rFonts w:ascii="Times New Roman" w:hAnsi="Times New Roman"/>
                <w:b/>
                <w:sz w:val="24"/>
                <w:szCs w:val="24"/>
              </w:rPr>
            </w:pPr>
            <w:r w:rsidRPr="00552F82">
              <w:rPr>
                <w:rFonts w:ascii="Times New Roman" w:hAnsi="Times New Roman"/>
                <w:sz w:val="24"/>
                <w:szCs w:val="24"/>
              </w:rPr>
              <w:t>Современное состояние окружающей среды России, Красноярского края и г.</w:t>
            </w:r>
            <w:r>
              <w:rPr>
                <w:rFonts w:ascii="Times New Roman" w:hAnsi="Times New Roman"/>
                <w:sz w:val="24"/>
                <w:szCs w:val="24"/>
              </w:rPr>
              <w:t xml:space="preserve"> Красноярска</w:t>
            </w:r>
          </w:p>
        </w:tc>
        <w:tc>
          <w:tcPr>
            <w:tcW w:w="1098" w:type="dxa"/>
          </w:tcPr>
          <w:p w14:paraId="69DD84DC" w14:textId="77777777" w:rsidR="005D1F4E" w:rsidRPr="00616423"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10</w:t>
            </w:r>
          </w:p>
        </w:tc>
        <w:tc>
          <w:tcPr>
            <w:tcW w:w="2526" w:type="dxa"/>
            <w:vMerge/>
          </w:tcPr>
          <w:p w14:paraId="723ECED3" w14:textId="77777777" w:rsidR="005D1F4E" w:rsidRPr="005D594F" w:rsidRDefault="005D1F4E" w:rsidP="008E5575">
            <w:pPr>
              <w:rPr>
                <w:rFonts w:ascii="Times New Roman" w:hAnsi="Times New Roman"/>
                <w:sz w:val="20"/>
                <w:szCs w:val="20"/>
              </w:rPr>
            </w:pPr>
          </w:p>
        </w:tc>
      </w:tr>
      <w:tr w:rsidR="005D1F4E" w14:paraId="7E0D695F" w14:textId="77777777" w:rsidTr="005D1F4E">
        <w:tc>
          <w:tcPr>
            <w:tcW w:w="2728" w:type="dxa"/>
            <w:vMerge/>
          </w:tcPr>
          <w:p w14:paraId="5BE3D6D3"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4EB538E3"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Самостоятельная работа</w:t>
            </w:r>
          </w:p>
          <w:p w14:paraId="19544D4F" w14:textId="77777777" w:rsidR="005D1F4E" w:rsidRPr="00616423"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Подготовка докладов и презентаций на тему «Глобальные проблемы человечества», составление схем, таблиц</w:t>
            </w:r>
          </w:p>
        </w:tc>
        <w:tc>
          <w:tcPr>
            <w:tcW w:w="1098" w:type="dxa"/>
          </w:tcPr>
          <w:p w14:paraId="5226984E" w14:textId="77777777" w:rsidR="005D1F4E" w:rsidRPr="00616423"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2526" w:type="dxa"/>
            <w:vMerge/>
          </w:tcPr>
          <w:p w14:paraId="2DADC28D" w14:textId="77777777" w:rsidR="005D1F4E" w:rsidRPr="005D594F" w:rsidRDefault="005D1F4E" w:rsidP="008E5575">
            <w:pPr>
              <w:rPr>
                <w:rFonts w:ascii="Times New Roman" w:hAnsi="Times New Roman"/>
                <w:sz w:val="20"/>
                <w:szCs w:val="20"/>
              </w:rPr>
            </w:pPr>
          </w:p>
        </w:tc>
      </w:tr>
      <w:tr w:rsidR="005D1F4E" w14:paraId="7AF0EFD1" w14:textId="77777777" w:rsidTr="005D1F4E">
        <w:tc>
          <w:tcPr>
            <w:tcW w:w="2728" w:type="dxa"/>
            <w:vMerge/>
          </w:tcPr>
          <w:p w14:paraId="63904CA8"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31D9BFA5"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cs="Times New Roman"/>
                <w:b/>
                <w:sz w:val="24"/>
                <w:szCs w:val="24"/>
              </w:rPr>
              <w:t xml:space="preserve">Практическая работа № 1 </w:t>
            </w:r>
            <w:r>
              <w:rPr>
                <w:rFonts w:ascii="Times New Roman" w:hAnsi="Times New Roman" w:cs="Times New Roman"/>
                <w:sz w:val="24"/>
                <w:szCs w:val="24"/>
              </w:rPr>
              <w:t>Анализ экологической карты России</w:t>
            </w:r>
          </w:p>
        </w:tc>
        <w:tc>
          <w:tcPr>
            <w:tcW w:w="1098" w:type="dxa"/>
          </w:tcPr>
          <w:p w14:paraId="0999E507" w14:textId="77777777" w:rsidR="005D1F4E"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2526" w:type="dxa"/>
            <w:vMerge/>
          </w:tcPr>
          <w:p w14:paraId="6FF3E6FA" w14:textId="77777777" w:rsidR="005D1F4E" w:rsidRPr="005D594F" w:rsidRDefault="005D1F4E" w:rsidP="008E5575">
            <w:pPr>
              <w:rPr>
                <w:rFonts w:ascii="Times New Roman" w:hAnsi="Times New Roman"/>
                <w:sz w:val="20"/>
                <w:szCs w:val="20"/>
              </w:rPr>
            </w:pPr>
          </w:p>
        </w:tc>
      </w:tr>
      <w:tr w:rsidR="005D1F4E" w14:paraId="18825D3E" w14:textId="77777777" w:rsidTr="005D1F4E">
        <w:tc>
          <w:tcPr>
            <w:tcW w:w="2728" w:type="dxa"/>
            <w:vMerge w:val="restart"/>
          </w:tcPr>
          <w:p w14:paraId="082D0D74" w14:textId="77777777" w:rsidR="005D1F4E" w:rsidRPr="00616423"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Тема 1.2.</w:t>
            </w:r>
            <w:r w:rsidRPr="00552F82">
              <w:rPr>
                <w:rFonts w:ascii="Times New Roman" w:hAnsi="Times New Roman"/>
                <w:b/>
                <w:sz w:val="24"/>
                <w:szCs w:val="24"/>
              </w:rPr>
              <w:t xml:space="preserve"> </w:t>
            </w:r>
            <w:r w:rsidRPr="00616423">
              <w:rPr>
                <w:rFonts w:ascii="Times New Roman" w:hAnsi="Times New Roman"/>
                <w:sz w:val="24"/>
                <w:szCs w:val="24"/>
              </w:rPr>
              <w:t xml:space="preserve">Природные ресурсы и </w:t>
            </w:r>
            <w:r>
              <w:rPr>
                <w:rFonts w:ascii="Times New Roman" w:hAnsi="Times New Roman"/>
                <w:sz w:val="24"/>
                <w:szCs w:val="24"/>
              </w:rPr>
              <w:t>рациональное природопользование</w:t>
            </w:r>
          </w:p>
        </w:tc>
        <w:tc>
          <w:tcPr>
            <w:tcW w:w="7929" w:type="dxa"/>
          </w:tcPr>
          <w:p w14:paraId="4369DD9A"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Содержание учебного материала</w:t>
            </w:r>
          </w:p>
        </w:tc>
        <w:tc>
          <w:tcPr>
            <w:tcW w:w="1098" w:type="dxa"/>
          </w:tcPr>
          <w:p w14:paraId="4F673B34" w14:textId="77777777" w:rsidR="005D1F4E" w:rsidRPr="00B21750" w:rsidRDefault="005D1F4E" w:rsidP="008E5575">
            <w:pPr>
              <w:pStyle w:val="a4"/>
              <w:spacing w:after="0" w:line="240" w:lineRule="auto"/>
              <w:ind w:left="0"/>
              <w:jc w:val="center"/>
              <w:rPr>
                <w:rFonts w:ascii="Times New Roman" w:hAnsi="Times New Roman"/>
                <w:b/>
                <w:i/>
                <w:sz w:val="24"/>
                <w:szCs w:val="24"/>
              </w:rPr>
            </w:pPr>
            <w:r>
              <w:rPr>
                <w:rFonts w:ascii="Times New Roman" w:hAnsi="Times New Roman"/>
                <w:b/>
                <w:i/>
                <w:sz w:val="24"/>
                <w:szCs w:val="24"/>
              </w:rPr>
              <w:t>14</w:t>
            </w:r>
          </w:p>
        </w:tc>
        <w:tc>
          <w:tcPr>
            <w:tcW w:w="2526" w:type="dxa"/>
            <w:vMerge w:val="restart"/>
          </w:tcPr>
          <w:p w14:paraId="46572710" w14:textId="77777777" w:rsidR="005D1F4E" w:rsidRDefault="005D1F4E" w:rsidP="005D1F4E">
            <w:pPr>
              <w:rPr>
                <w:rFonts w:ascii="Times New Roman" w:hAnsi="Times New Roman"/>
                <w:b/>
                <w:sz w:val="24"/>
                <w:szCs w:val="24"/>
              </w:rPr>
            </w:pPr>
            <w:r>
              <w:rPr>
                <w:rFonts w:ascii="Times New Roman" w:hAnsi="Times New Roman"/>
                <w:sz w:val="20"/>
                <w:szCs w:val="20"/>
              </w:rPr>
              <w:t>ОК 1-4, 7</w:t>
            </w:r>
          </w:p>
        </w:tc>
      </w:tr>
      <w:tr w:rsidR="005D1F4E" w14:paraId="262711B8" w14:textId="77777777" w:rsidTr="005D1F4E">
        <w:tc>
          <w:tcPr>
            <w:tcW w:w="2728" w:type="dxa"/>
            <w:vMerge/>
          </w:tcPr>
          <w:p w14:paraId="5C3FD17D"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17548A92" w14:textId="77777777" w:rsidR="005D1F4E" w:rsidRDefault="005D1F4E" w:rsidP="008E5575">
            <w:pPr>
              <w:pStyle w:val="a4"/>
              <w:spacing w:after="0" w:line="240" w:lineRule="auto"/>
              <w:ind w:left="0"/>
              <w:rPr>
                <w:rFonts w:ascii="Times New Roman" w:hAnsi="Times New Roman"/>
                <w:sz w:val="24"/>
                <w:szCs w:val="24"/>
              </w:rPr>
            </w:pPr>
            <w:r w:rsidRPr="00552F82">
              <w:rPr>
                <w:rFonts w:ascii="Times New Roman" w:hAnsi="Times New Roman"/>
                <w:sz w:val="24"/>
                <w:szCs w:val="24"/>
              </w:rPr>
              <w:t>Природные ресурсы, их классификация. Проблемы использования и воспроизводства природных ресурсов.</w:t>
            </w:r>
            <w:r>
              <w:rPr>
                <w:rFonts w:ascii="Times New Roman" w:hAnsi="Times New Roman"/>
                <w:sz w:val="24"/>
                <w:szCs w:val="24"/>
              </w:rPr>
              <w:t xml:space="preserve"> </w:t>
            </w:r>
          </w:p>
          <w:p w14:paraId="2154B492" w14:textId="77777777" w:rsidR="005D1F4E" w:rsidRDefault="005D1F4E" w:rsidP="008E5575">
            <w:pPr>
              <w:widowControl w:val="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sz w:val="24"/>
                <w:szCs w:val="24"/>
              </w:rPr>
            </w:pPr>
            <w:r>
              <w:rPr>
                <w:rFonts w:ascii="Times New Roman" w:eastAsia="Times New Roman" w:hAnsi="Times New Roman"/>
                <w:sz w:val="24"/>
                <w:szCs w:val="24"/>
              </w:rPr>
              <w:t>Принципы рационального природопользования и охраны окружающей среды. Проблемы использования и воспроизводства природных ресурсов, их взаимосвязь с размещением производства</w:t>
            </w:r>
          </w:p>
          <w:p w14:paraId="499FFAFD" w14:textId="77777777" w:rsidR="005D1F4E" w:rsidRDefault="005D1F4E" w:rsidP="008E5575">
            <w:pPr>
              <w:pStyle w:val="a4"/>
              <w:spacing w:after="0" w:line="240" w:lineRule="auto"/>
              <w:ind w:left="0"/>
              <w:rPr>
                <w:rFonts w:ascii="Times New Roman" w:hAnsi="Times New Roman"/>
                <w:sz w:val="24"/>
                <w:szCs w:val="24"/>
              </w:rPr>
            </w:pPr>
            <w:r w:rsidRPr="00552F82">
              <w:rPr>
                <w:rFonts w:ascii="Times New Roman" w:hAnsi="Times New Roman"/>
                <w:sz w:val="24"/>
                <w:szCs w:val="24"/>
              </w:rPr>
              <w:t>Пищевые ресурсы человечества. Проблемы питания, производства сельскохозяйственной продукции и сохранении человеческих ресурсов.</w:t>
            </w:r>
          </w:p>
          <w:p w14:paraId="196C8D5C"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sz w:val="24"/>
                <w:szCs w:val="24"/>
              </w:rPr>
              <w:t xml:space="preserve">Экологические проблемы в сельском хозяйстве. «Зеленая революция», ее последствия </w:t>
            </w:r>
          </w:p>
        </w:tc>
        <w:tc>
          <w:tcPr>
            <w:tcW w:w="1098" w:type="dxa"/>
          </w:tcPr>
          <w:p w14:paraId="7477C6E7" w14:textId="77777777" w:rsidR="005D1F4E" w:rsidRPr="005D594F"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10</w:t>
            </w:r>
          </w:p>
        </w:tc>
        <w:tc>
          <w:tcPr>
            <w:tcW w:w="2526" w:type="dxa"/>
            <w:vMerge/>
          </w:tcPr>
          <w:p w14:paraId="32168CDF" w14:textId="77777777" w:rsidR="005D1F4E" w:rsidRPr="005D594F" w:rsidRDefault="005D1F4E" w:rsidP="008E5575">
            <w:pPr>
              <w:rPr>
                <w:rFonts w:ascii="Times New Roman" w:hAnsi="Times New Roman"/>
                <w:sz w:val="20"/>
                <w:szCs w:val="20"/>
              </w:rPr>
            </w:pPr>
          </w:p>
        </w:tc>
      </w:tr>
      <w:tr w:rsidR="005D1F4E" w14:paraId="37C5921E" w14:textId="77777777" w:rsidTr="005D1F4E">
        <w:tc>
          <w:tcPr>
            <w:tcW w:w="2728" w:type="dxa"/>
            <w:vMerge/>
          </w:tcPr>
          <w:p w14:paraId="43DF76FE"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6EE4BC1F"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Самостоятельная работа</w:t>
            </w:r>
          </w:p>
          <w:p w14:paraId="5811E6E6" w14:textId="77777777" w:rsidR="005D1F4E" w:rsidRPr="005D594F"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Конспектирование, подготовка презентаций и докладов по теме «Воспроизводство населения»</w:t>
            </w:r>
          </w:p>
        </w:tc>
        <w:tc>
          <w:tcPr>
            <w:tcW w:w="1098" w:type="dxa"/>
          </w:tcPr>
          <w:p w14:paraId="41D3E64A" w14:textId="77777777" w:rsidR="005D1F4E" w:rsidRPr="005D594F"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2526" w:type="dxa"/>
            <w:vMerge/>
          </w:tcPr>
          <w:p w14:paraId="79366B76" w14:textId="77777777" w:rsidR="005D1F4E" w:rsidRPr="005D594F" w:rsidRDefault="005D1F4E" w:rsidP="008E5575">
            <w:pPr>
              <w:rPr>
                <w:rFonts w:ascii="Times New Roman" w:hAnsi="Times New Roman"/>
                <w:sz w:val="20"/>
                <w:szCs w:val="20"/>
              </w:rPr>
            </w:pPr>
          </w:p>
        </w:tc>
      </w:tr>
      <w:tr w:rsidR="005D1F4E" w14:paraId="0204A7FD" w14:textId="77777777" w:rsidTr="005D1F4E">
        <w:tc>
          <w:tcPr>
            <w:tcW w:w="2728" w:type="dxa"/>
            <w:vMerge/>
          </w:tcPr>
          <w:p w14:paraId="3183534E"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161F98FA"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 xml:space="preserve">Практическая работа № 2 </w:t>
            </w:r>
            <w:r>
              <w:rPr>
                <w:rFonts w:ascii="Times New Roman" w:hAnsi="Times New Roman" w:cs="Times New Roman"/>
                <w:sz w:val="24"/>
                <w:szCs w:val="24"/>
              </w:rPr>
              <w:t>Описание различных видов особо охраняемых природных территорий Красноярского края</w:t>
            </w:r>
          </w:p>
        </w:tc>
        <w:tc>
          <w:tcPr>
            <w:tcW w:w="1098" w:type="dxa"/>
          </w:tcPr>
          <w:p w14:paraId="553C66CA" w14:textId="77777777" w:rsidR="005D1F4E"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2526" w:type="dxa"/>
            <w:vMerge/>
          </w:tcPr>
          <w:p w14:paraId="09404786" w14:textId="77777777" w:rsidR="005D1F4E" w:rsidRPr="005D594F" w:rsidRDefault="005D1F4E" w:rsidP="008E5575">
            <w:pPr>
              <w:rPr>
                <w:rFonts w:ascii="Times New Roman" w:hAnsi="Times New Roman"/>
                <w:sz w:val="20"/>
                <w:szCs w:val="20"/>
              </w:rPr>
            </w:pPr>
          </w:p>
        </w:tc>
      </w:tr>
      <w:tr w:rsidR="005D1F4E" w14:paraId="0F482B2E" w14:textId="77777777" w:rsidTr="005D1F4E">
        <w:tc>
          <w:tcPr>
            <w:tcW w:w="2728" w:type="dxa"/>
            <w:vMerge w:val="restart"/>
          </w:tcPr>
          <w:p w14:paraId="07AD5341" w14:textId="77777777" w:rsidR="005D1F4E" w:rsidRPr="005D594F"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 xml:space="preserve">Тема 1.3. </w:t>
            </w:r>
            <w:r w:rsidRPr="005D594F">
              <w:rPr>
                <w:rFonts w:ascii="Times New Roman" w:hAnsi="Times New Roman"/>
                <w:sz w:val="24"/>
                <w:szCs w:val="24"/>
              </w:rPr>
              <w:t xml:space="preserve">Загрязнение окружающей среды </w:t>
            </w:r>
            <w:r w:rsidRPr="005D594F">
              <w:rPr>
                <w:rFonts w:ascii="Times New Roman" w:hAnsi="Times New Roman"/>
                <w:sz w:val="24"/>
                <w:szCs w:val="24"/>
              </w:rPr>
              <w:lastRenderedPageBreak/>
              <w:t>токсичн</w:t>
            </w:r>
            <w:r>
              <w:rPr>
                <w:rFonts w:ascii="Times New Roman" w:hAnsi="Times New Roman"/>
                <w:sz w:val="24"/>
                <w:szCs w:val="24"/>
              </w:rPr>
              <w:t>ыми и радиоактивными веществами</w:t>
            </w:r>
          </w:p>
        </w:tc>
        <w:tc>
          <w:tcPr>
            <w:tcW w:w="7929" w:type="dxa"/>
          </w:tcPr>
          <w:p w14:paraId="1F5F9CE4"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1098" w:type="dxa"/>
          </w:tcPr>
          <w:p w14:paraId="32128ABF" w14:textId="77777777" w:rsidR="005D1F4E" w:rsidRPr="00B21750" w:rsidRDefault="005D1F4E" w:rsidP="008E5575">
            <w:pPr>
              <w:pStyle w:val="a4"/>
              <w:spacing w:after="0" w:line="240" w:lineRule="auto"/>
              <w:ind w:left="0"/>
              <w:jc w:val="center"/>
              <w:rPr>
                <w:rFonts w:ascii="Times New Roman" w:hAnsi="Times New Roman"/>
                <w:b/>
                <w:i/>
                <w:sz w:val="24"/>
                <w:szCs w:val="24"/>
              </w:rPr>
            </w:pPr>
            <w:r>
              <w:rPr>
                <w:rFonts w:ascii="Times New Roman" w:hAnsi="Times New Roman"/>
                <w:b/>
                <w:i/>
                <w:sz w:val="24"/>
                <w:szCs w:val="24"/>
              </w:rPr>
              <w:t>15</w:t>
            </w:r>
          </w:p>
        </w:tc>
        <w:tc>
          <w:tcPr>
            <w:tcW w:w="2526" w:type="dxa"/>
            <w:vMerge w:val="restart"/>
          </w:tcPr>
          <w:p w14:paraId="0C618743" w14:textId="77777777" w:rsidR="005D1F4E" w:rsidRDefault="005D1F4E" w:rsidP="008E5575">
            <w:pPr>
              <w:pStyle w:val="a4"/>
              <w:spacing w:after="0" w:line="240" w:lineRule="auto"/>
              <w:ind w:left="0"/>
              <w:rPr>
                <w:rFonts w:ascii="Times New Roman" w:hAnsi="Times New Roman"/>
                <w:b/>
                <w:sz w:val="24"/>
                <w:szCs w:val="24"/>
              </w:rPr>
            </w:pPr>
          </w:p>
          <w:p w14:paraId="148EC436" w14:textId="77777777" w:rsidR="005D1F4E" w:rsidRDefault="005D1F4E" w:rsidP="008E5575">
            <w:pPr>
              <w:pStyle w:val="a4"/>
              <w:spacing w:after="0" w:line="240" w:lineRule="auto"/>
              <w:ind w:left="0"/>
              <w:rPr>
                <w:rFonts w:ascii="Times New Roman" w:hAnsi="Times New Roman"/>
                <w:b/>
                <w:sz w:val="24"/>
                <w:szCs w:val="24"/>
              </w:rPr>
            </w:pPr>
          </w:p>
          <w:p w14:paraId="440A038D" w14:textId="77777777" w:rsidR="005D1F4E" w:rsidRDefault="005D1F4E" w:rsidP="008E5575">
            <w:pPr>
              <w:pStyle w:val="a4"/>
              <w:spacing w:after="0" w:line="240" w:lineRule="auto"/>
              <w:ind w:left="0"/>
              <w:rPr>
                <w:rFonts w:ascii="Times New Roman" w:hAnsi="Times New Roman"/>
                <w:b/>
                <w:sz w:val="24"/>
                <w:szCs w:val="24"/>
              </w:rPr>
            </w:pPr>
          </w:p>
          <w:p w14:paraId="4F3715B2" w14:textId="77777777" w:rsidR="005D1F4E" w:rsidRDefault="005D1F4E" w:rsidP="005D1F4E">
            <w:pPr>
              <w:pStyle w:val="a4"/>
              <w:spacing w:after="0" w:line="240" w:lineRule="auto"/>
              <w:ind w:left="0"/>
              <w:rPr>
                <w:rFonts w:ascii="Times New Roman" w:hAnsi="Times New Roman"/>
                <w:b/>
                <w:sz w:val="24"/>
                <w:szCs w:val="24"/>
              </w:rPr>
            </w:pPr>
            <w:r>
              <w:rPr>
                <w:rFonts w:ascii="Times New Roman" w:hAnsi="Times New Roman"/>
                <w:sz w:val="20"/>
                <w:szCs w:val="20"/>
              </w:rPr>
              <w:t>ОК 1-4, 7</w:t>
            </w:r>
          </w:p>
        </w:tc>
      </w:tr>
      <w:tr w:rsidR="005D1F4E" w14:paraId="51BF9B87" w14:textId="77777777" w:rsidTr="005D1F4E">
        <w:tc>
          <w:tcPr>
            <w:tcW w:w="2728" w:type="dxa"/>
            <w:vMerge/>
          </w:tcPr>
          <w:p w14:paraId="5EAD2B32"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345F12CD" w14:textId="77777777" w:rsidR="005D1F4E" w:rsidRDefault="005D1F4E" w:rsidP="008E5575">
            <w:pPr>
              <w:pStyle w:val="a4"/>
              <w:spacing w:after="0" w:line="240" w:lineRule="auto"/>
              <w:ind w:left="0"/>
              <w:rPr>
                <w:rFonts w:ascii="Times New Roman" w:hAnsi="Times New Roman"/>
                <w:sz w:val="24"/>
                <w:szCs w:val="24"/>
              </w:rPr>
            </w:pPr>
            <w:r w:rsidRPr="00552F82">
              <w:rPr>
                <w:rFonts w:ascii="Times New Roman" w:hAnsi="Times New Roman"/>
                <w:sz w:val="24"/>
                <w:szCs w:val="24"/>
              </w:rPr>
              <w:t>Загрязнение биосферы. Основные загрязнители, их классификация.</w:t>
            </w:r>
            <w:r>
              <w:rPr>
                <w:rFonts w:ascii="Times New Roman" w:hAnsi="Times New Roman"/>
                <w:sz w:val="24"/>
                <w:szCs w:val="24"/>
              </w:rPr>
              <w:t xml:space="preserve"> </w:t>
            </w:r>
          </w:p>
          <w:p w14:paraId="3E61230E" w14:textId="77777777" w:rsidR="005D1F4E" w:rsidRDefault="005D1F4E" w:rsidP="008E5575">
            <w:pPr>
              <w:spacing w:after="0" w:line="240" w:lineRule="auto"/>
              <w:rPr>
                <w:rFonts w:ascii="Times New Roman" w:hAnsi="Times New Roman"/>
                <w:sz w:val="24"/>
                <w:szCs w:val="24"/>
              </w:rPr>
            </w:pPr>
            <w:r>
              <w:rPr>
                <w:rFonts w:ascii="Times New Roman" w:hAnsi="Times New Roman"/>
                <w:sz w:val="24"/>
                <w:szCs w:val="24"/>
              </w:rPr>
              <w:lastRenderedPageBreak/>
              <w:t>Основные источники загрязнения атмосферного воздуха, последствия загрязнения атмосферы для человека и окружающей среды</w:t>
            </w:r>
          </w:p>
          <w:p w14:paraId="2F8AAF19" w14:textId="77777777" w:rsidR="005D1F4E" w:rsidRPr="00A25A2E" w:rsidRDefault="005D1F4E" w:rsidP="008E5575">
            <w:pPr>
              <w:spacing w:after="0" w:line="240" w:lineRule="auto"/>
              <w:rPr>
                <w:rFonts w:ascii="Times New Roman" w:hAnsi="Times New Roman"/>
                <w:sz w:val="24"/>
                <w:szCs w:val="24"/>
              </w:rPr>
            </w:pPr>
            <w:r>
              <w:rPr>
                <w:rFonts w:ascii="Times New Roman" w:hAnsi="Times New Roman"/>
                <w:sz w:val="24"/>
                <w:szCs w:val="24"/>
              </w:rPr>
              <w:t>Основные источники гидросферы. Защита водых объектов от загрязнения</w:t>
            </w:r>
          </w:p>
          <w:p w14:paraId="766C11D8" w14:textId="77777777" w:rsidR="005D1F4E" w:rsidRDefault="005D1F4E" w:rsidP="008E5575">
            <w:pPr>
              <w:spacing w:after="0" w:line="240" w:lineRule="auto"/>
              <w:rPr>
                <w:rFonts w:ascii="Times New Roman" w:hAnsi="Times New Roman"/>
                <w:sz w:val="24"/>
                <w:szCs w:val="24"/>
              </w:rPr>
            </w:pPr>
            <w:r>
              <w:rPr>
                <w:rFonts w:ascii="Times New Roman" w:hAnsi="Times New Roman"/>
                <w:sz w:val="24"/>
                <w:szCs w:val="24"/>
              </w:rPr>
              <w:t>Проблемы отходов. Виды и классификация. Методы технологии и аппараты утилизации промышленных отходов</w:t>
            </w:r>
          </w:p>
          <w:p w14:paraId="2AF57B6A" w14:textId="77777777" w:rsidR="005D1F4E" w:rsidRDefault="005D1F4E" w:rsidP="008E5575">
            <w:pPr>
              <w:pStyle w:val="a4"/>
              <w:spacing w:after="0" w:line="240" w:lineRule="auto"/>
              <w:ind w:left="0"/>
              <w:rPr>
                <w:rFonts w:ascii="Times New Roman" w:hAnsi="Times New Roman"/>
                <w:sz w:val="24"/>
                <w:szCs w:val="24"/>
              </w:rPr>
            </w:pPr>
            <w:r w:rsidRPr="00552F82">
              <w:rPr>
                <w:rFonts w:ascii="Times New Roman" w:hAnsi="Times New Roman"/>
                <w:sz w:val="24"/>
                <w:szCs w:val="24"/>
              </w:rPr>
              <w:t>Понятие экологического риска. Основные задачи мониторинга. Мониторинг окру</w:t>
            </w:r>
            <w:r>
              <w:rPr>
                <w:rFonts w:ascii="Times New Roman" w:hAnsi="Times New Roman"/>
                <w:sz w:val="24"/>
                <w:szCs w:val="24"/>
              </w:rPr>
              <w:t>жающей среды Красноярского края</w:t>
            </w:r>
          </w:p>
          <w:p w14:paraId="268C535F"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cs="Times New Roman"/>
                <w:sz w:val="24"/>
                <w:szCs w:val="24"/>
              </w:rPr>
              <w:t>Прогнозирование последствий природопользования. Прогноз экологических последствий различных видов производственной деятельности. Оценка состояния экологии окружающей среды на производственном объекте</w:t>
            </w:r>
          </w:p>
        </w:tc>
        <w:tc>
          <w:tcPr>
            <w:tcW w:w="1098" w:type="dxa"/>
          </w:tcPr>
          <w:p w14:paraId="70673063" w14:textId="77777777" w:rsidR="005D1F4E" w:rsidRPr="005D594F"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lastRenderedPageBreak/>
              <w:t>12</w:t>
            </w:r>
          </w:p>
        </w:tc>
        <w:tc>
          <w:tcPr>
            <w:tcW w:w="2526" w:type="dxa"/>
            <w:vMerge/>
          </w:tcPr>
          <w:p w14:paraId="41B82DBE" w14:textId="77777777" w:rsidR="005D1F4E" w:rsidRDefault="005D1F4E" w:rsidP="008E5575">
            <w:pPr>
              <w:pStyle w:val="a4"/>
              <w:spacing w:after="0" w:line="240" w:lineRule="auto"/>
              <w:ind w:left="0"/>
              <w:rPr>
                <w:rFonts w:ascii="Times New Roman" w:hAnsi="Times New Roman"/>
                <w:b/>
                <w:sz w:val="24"/>
                <w:szCs w:val="24"/>
              </w:rPr>
            </w:pPr>
          </w:p>
        </w:tc>
      </w:tr>
      <w:tr w:rsidR="005D1F4E" w14:paraId="14256300" w14:textId="77777777" w:rsidTr="005D1F4E">
        <w:tc>
          <w:tcPr>
            <w:tcW w:w="2728" w:type="dxa"/>
            <w:vMerge/>
          </w:tcPr>
          <w:p w14:paraId="3EBE6B27"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2A217A3B" w14:textId="77777777" w:rsidR="005D1F4E" w:rsidRPr="005D594F" w:rsidRDefault="005D1F4E" w:rsidP="008E5575">
            <w:pPr>
              <w:pStyle w:val="ac"/>
              <w:spacing w:before="0" w:beforeAutospacing="0" w:after="150" w:afterAutospacing="0"/>
              <w:rPr>
                <w:rFonts w:ascii="Arial" w:hAnsi="Arial" w:cs="Arial"/>
                <w:color w:val="000000"/>
              </w:rPr>
            </w:pPr>
            <w:r>
              <w:rPr>
                <w:b/>
              </w:rPr>
              <w:t xml:space="preserve">Практическая работа № 3 </w:t>
            </w:r>
            <w:r>
              <w:t>Оценка уровня загрязнения Красноярского края</w:t>
            </w:r>
          </w:p>
        </w:tc>
        <w:tc>
          <w:tcPr>
            <w:tcW w:w="1098" w:type="dxa"/>
          </w:tcPr>
          <w:p w14:paraId="615AF2B6" w14:textId="77777777" w:rsidR="005D1F4E" w:rsidRPr="005D594F"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2526" w:type="dxa"/>
            <w:vMerge/>
          </w:tcPr>
          <w:p w14:paraId="791E22AE" w14:textId="77777777" w:rsidR="005D1F4E" w:rsidRDefault="005D1F4E" w:rsidP="008E5575">
            <w:pPr>
              <w:pStyle w:val="a4"/>
              <w:spacing w:after="0" w:line="240" w:lineRule="auto"/>
              <w:ind w:left="0"/>
              <w:rPr>
                <w:rFonts w:ascii="Times New Roman" w:hAnsi="Times New Roman"/>
                <w:b/>
                <w:sz w:val="24"/>
                <w:szCs w:val="24"/>
              </w:rPr>
            </w:pPr>
          </w:p>
        </w:tc>
      </w:tr>
      <w:tr w:rsidR="005D1F4E" w14:paraId="0EC72289" w14:textId="77777777" w:rsidTr="005D1F4E">
        <w:tc>
          <w:tcPr>
            <w:tcW w:w="2728" w:type="dxa"/>
            <w:vMerge/>
          </w:tcPr>
          <w:p w14:paraId="7953BF27"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1CD9384D"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Самостоятельная работа</w:t>
            </w:r>
          </w:p>
          <w:p w14:paraId="5451A2A3" w14:textId="77777777" w:rsidR="005D1F4E" w:rsidRPr="005D594F"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 xml:space="preserve">Работа с таблицей «Загрязнители биосферы», подготовка докладов о воздействии источников загрязнения на организм человека </w:t>
            </w:r>
          </w:p>
        </w:tc>
        <w:tc>
          <w:tcPr>
            <w:tcW w:w="1098" w:type="dxa"/>
          </w:tcPr>
          <w:p w14:paraId="5AD917B0" w14:textId="77777777" w:rsidR="005D1F4E" w:rsidRPr="005D594F"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2526" w:type="dxa"/>
            <w:vMerge/>
          </w:tcPr>
          <w:p w14:paraId="556E97EC" w14:textId="77777777" w:rsidR="005D1F4E" w:rsidRDefault="005D1F4E" w:rsidP="008E5575">
            <w:pPr>
              <w:pStyle w:val="a4"/>
              <w:spacing w:after="0" w:line="240" w:lineRule="auto"/>
              <w:ind w:left="0"/>
              <w:rPr>
                <w:rFonts w:ascii="Times New Roman" w:hAnsi="Times New Roman"/>
                <w:b/>
                <w:sz w:val="24"/>
                <w:szCs w:val="24"/>
              </w:rPr>
            </w:pPr>
          </w:p>
        </w:tc>
      </w:tr>
      <w:tr w:rsidR="005D1F4E" w14:paraId="3106CF4F" w14:textId="77777777" w:rsidTr="005D1F4E">
        <w:tc>
          <w:tcPr>
            <w:tcW w:w="10657" w:type="dxa"/>
            <w:gridSpan w:val="2"/>
          </w:tcPr>
          <w:p w14:paraId="0884A788" w14:textId="77777777" w:rsidR="005D1F4E" w:rsidRPr="00BC26ED"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Раздел 2.  ПРАВОВЫЕ И СОЦИАЛЬНЫЕ ВОПРОСЫ ПРИРОДОПОЛЬЗОВАНИЯ</w:t>
            </w:r>
          </w:p>
        </w:tc>
        <w:tc>
          <w:tcPr>
            <w:tcW w:w="1098" w:type="dxa"/>
          </w:tcPr>
          <w:p w14:paraId="641BC400" w14:textId="77777777" w:rsidR="005D1F4E" w:rsidRDefault="005D1F4E" w:rsidP="008E5575">
            <w:pPr>
              <w:pStyle w:val="a4"/>
              <w:spacing w:after="0" w:line="240" w:lineRule="auto"/>
              <w:ind w:left="0"/>
              <w:jc w:val="center"/>
              <w:rPr>
                <w:rFonts w:ascii="Times New Roman" w:hAnsi="Times New Roman"/>
                <w:b/>
                <w:sz w:val="24"/>
                <w:szCs w:val="24"/>
              </w:rPr>
            </w:pPr>
            <w:r>
              <w:rPr>
                <w:rFonts w:ascii="Times New Roman" w:hAnsi="Times New Roman"/>
                <w:b/>
                <w:sz w:val="24"/>
                <w:szCs w:val="24"/>
              </w:rPr>
              <w:t>9</w:t>
            </w:r>
          </w:p>
        </w:tc>
        <w:tc>
          <w:tcPr>
            <w:tcW w:w="2526" w:type="dxa"/>
          </w:tcPr>
          <w:p w14:paraId="183B2BAA" w14:textId="77777777" w:rsidR="005D1F4E" w:rsidRDefault="005D1F4E" w:rsidP="008E5575">
            <w:pPr>
              <w:pStyle w:val="a4"/>
              <w:spacing w:after="0" w:line="240" w:lineRule="auto"/>
              <w:ind w:left="0"/>
              <w:rPr>
                <w:rFonts w:ascii="Times New Roman" w:hAnsi="Times New Roman"/>
                <w:b/>
                <w:sz w:val="24"/>
                <w:szCs w:val="24"/>
              </w:rPr>
            </w:pPr>
          </w:p>
        </w:tc>
      </w:tr>
      <w:tr w:rsidR="005D1F4E" w14:paraId="238520D8" w14:textId="77777777" w:rsidTr="005D1F4E">
        <w:trPr>
          <w:trHeight w:val="411"/>
        </w:trPr>
        <w:tc>
          <w:tcPr>
            <w:tcW w:w="2728" w:type="dxa"/>
            <w:vMerge w:val="restart"/>
          </w:tcPr>
          <w:p w14:paraId="6D4BC62A" w14:textId="77777777" w:rsidR="005D1F4E" w:rsidRPr="00BC26ED"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 xml:space="preserve">Тема 2.1. </w:t>
            </w:r>
            <w:r w:rsidRPr="00BC26ED">
              <w:rPr>
                <w:rFonts w:ascii="Times New Roman" w:hAnsi="Times New Roman"/>
                <w:sz w:val="24"/>
                <w:szCs w:val="24"/>
              </w:rPr>
              <w:t>Государственные и общественные мероприятия по предотвращению разрушающих воздействий на природу. Природоохранный</w:t>
            </w:r>
            <w:r w:rsidRPr="00552F82">
              <w:rPr>
                <w:rFonts w:ascii="Times New Roman" w:hAnsi="Times New Roman"/>
                <w:b/>
                <w:sz w:val="24"/>
                <w:szCs w:val="24"/>
              </w:rPr>
              <w:t xml:space="preserve"> </w:t>
            </w:r>
            <w:r>
              <w:rPr>
                <w:rFonts w:ascii="Times New Roman" w:hAnsi="Times New Roman"/>
                <w:sz w:val="24"/>
                <w:szCs w:val="24"/>
              </w:rPr>
              <w:t>надзор</w:t>
            </w:r>
          </w:p>
        </w:tc>
        <w:tc>
          <w:tcPr>
            <w:tcW w:w="7929" w:type="dxa"/>
          </w:tcPr>
          <w:p w14:paraId="0EFE2981"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Содержание учебного материала</w:t>
            </w:r>
          </w:p>
        </w:tc>
        <w:tc>
          <w:tcPr>
            <w:tcW w:w="1098" w:type="dxa"/>
          </w:tcPr>
          <w:p w14:paraId="478AF13C" w14:textId="77777777" w:rsidR="005D1F4E" w:rsidRPr="00B21750" w:rsidRDefault="005D1F4E" w:rsidP="008E5575">
            <w:pPr>
              <w:pStyle w:val="a4"/>
              <w:spacing w:after="0" w:line="240" w:lineRule="auto"/>
              <w:ind w:left="0"/>
              <w:jc w:val="center"/>
              <w:rPr>
                <w:rFonts w:ascii="Times New Roman" w:hAnsi="Times New Roman"/>
                <w:b/>
                <w:i/>
                <w:sz w:val="24"/>
                <w:szCs w:val="24"/>
              </w:rPr>
            </w:pPr>
            <w:r w:rsidRPr="00B21750">
              <w:rPr>
                <w:rFonts w:ascii="Times New Roman" w:hAnsi="Times New Roman"/>
                <w:b/>
                <w:i/>
                <w:sz w:val="24"/>
                <w:szCs w:val="24"/>
              </w:rPr>
              <w:t>6</w:t>
            </w:r>
          </w:p>
        </w:tc>
        <w:tc>
          <w:tcPr>
            <w:tcW w:w="2526" w:type="dxa"/>
            <w:vMerge w:val="restart"/>
          </w:tcPr>
          <w:p w14:paraId="38556D8E" w14:textId="77777777" w:rsidR="005D1F4E" w:rsidRDefault="005D1F4E" w:rsidP="008E5575">
            <w:pPr>
              <w:pStyle w:val="a4"/>
              <w:spacing w:after="0" w:line="240" w:lineRule="auto"/>
              <w:ind w:left="0"/>
              <w:rPr>
                <w:rFonts w:ascii="Times New Roman" w:hAnsi="Times New Roman"/>
                <w:b/>
                <w:sz w:val="24"/>
                <w:szCs w:val="24"/>
              </w:rPr>
            </w:pPr>
          </w:p>
          <w:p w14:paraId="4058A37F" w14:textId="77777777" w:rsidR="005D1F4E" w:rsidRDefault="005D1F4E" w:rsidP="005D1F4E">
            <w:pPr>
              <w:pStyle w:val="a4"/>
              <w:spacing w:after="0" w:line="240" w:lineRule="auto"/>
              <w:ind w:left="0"/>
              <w:rPr>
                <w:rFonts w:ascii="Times New Roman" w:hAnsi="Times New Roman"/>
                <w:b/>
                <w:sz w:val="24"/>
                <w:szCs w:val="24"/>
              </w:rPr>
            </w:pPr>
            <w:r>
              <w:rPr>
                <w:rFonts w:ascii="Times New Roman" w:hAnsi="Times New Roman"/>
                <w:sz w:val="20"/>
                <w:szCs w:val="20"/>
              </w:rPr>
              <w:t>ОК 1-4, 7</w:t>
            </w:r>
          </w:p>
        </w:tc>
      </w:tr>
      <w:tr w:rsidR="005D1F4E" w14:paraId="27012CB6" w14:textId="77777777" w:rsidTr="005D1F4E">
        <w:trPr>
          <w:trHeight w:val="1104"/>
        </w:trPr>
        <w:tc>
          <w:tcPr>
            <w:tcW w:w="2728" w:type="dxa"/>
            <w:vMerge/>
          </w:tcPr>
          <w:p w14:paraId="4549D2EA"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3C2D29AF" w14:textId="77777777" w:rsidR="005D1F4E" w:rsidRDefault="005D1F4E" w:rsidP="008E5575">
            <w:pPr>
              <w:pStyle w:val="a4"/>
              <w:spacing w:after="0" w:line="240" w:lineRule="auto"/>
              <w:ind w:left="0"/>
              <w:rPr>
                <w:rFonts w:ascii="Times New Roman" w:hAnsi="Times New Roman"/>
                <w:sz w:val="24"/>
                <w:szCs w:val="24"/>
              </w:rPr>
            </w:pPr>
            <w:r w:rsidRPr="00552F82">
              <w:rPr>
                <w:rFonts w:ascii="Times New Roman" w:hAnsi="Times New Roman"/>
                <w:sz w:val="24"/>
                <w:szCs w:val="24"/>
              </w:rPr>
              <w:t>История Российского природоохранного законодательства. Природоохранные постановления и нормативные акты.</w:t>
            </w:r>
            <w:r>
              <w:rPr>
                <w:rFonts w:ascii="Times New Roman" w:hAnsi="Times New Roman"/>
                <w:sz w:val="24"/>
                <w:szCs w:val="24"/>
              </w:rPr>
              <w:t xml:space="preserve"> </w:t>
            </w:r>
          </w:p>
          <w:p w14:paraId="2BA4EDC6" w14:textId="77777777" w:rsidR="005D1F4E" w:rsidRDefault="005D1F4E" w:rsidP="008E5575">
            <w:pPr>
              <w:pStyle w:val="a4"/>
              <w:spacing w:after="0" w:line="240" w:lineRule="auto"/>
              <w:ind w:left="0"/>
              <w:rPr>
                <w:rFonts w:ascii="Times New Roman" w:hAnsi="Times New Roman" w:cs="Times New Roman"/>
                <w:sz w:val="24"/>
                <w:szCs w:val="24"/>
              </w:rPr>
            </w:pPr>
            <w:r>
              <w:rPr>
                <w:rFonts w:ascii="Times New Roman" w:hAnsi="Times New Roman" w:cs="Times New Roman"/>
                <w:sz w:val="24"/>
                <w:szCs w:val="24"/>
              </w:rPr>
              <w:t>Государственные и общественные мероприятия по предотвращению разрушающих воздействий на природу. Природоохранный надзор</w:t>
            </w:r>
          </w:p>
          <w:p w14:paraId="71429E8B" w14:textId="77777777" w:rsidR="005D1F4E" w:rsidRDefault="005D1F4E" w:rsidP="008E5575">
            <w:pPr>
              <w:pStyle w:val="a4"/>
              <w:spacing w:after="0" w:line="240" w:lineRule="auto"/>
              <w:ind w:left="0"/>
              <w:rPr>
                <w:rFonts w:ascii="Times New Roman" w:hAnsi="Times New Roman"/>
                <w:b/>
                <w:sz w:val="24"/>
                <w:szCs w:val="24"/>
              </w:rPr>
            </w:pPr>
            <w:r w:rsidRPr="00DA28E2">
              <w:rPr>
                <w:rFonts w:ascii="Times New Roman" w:eastAsia="Times New Roman" w:hAnsi="Times New Roman" w:cs="Times New Roman"/>
                <w:sz w:val="24"/>
                <w:szCs w:val="24"/>
                <w:lang w:eastAsia="ru-RU"/>
              </w:rPr>
              <w:t>Юридическая ответственность за экологические нарушения</w:t>
            </w:r>
          </w:p>
        </w:tc>
        <w:tc>
          <w:tcPr>
            <w:tcW w:w="1098" w:type="dxa"/>
          </w:tcPr>
          <w:p w14:paraId="23C91DA1" w14:textId="77777777" w:rsidR="005D1F4E" w:rsidRPr="00BD1760"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6</w:t>
            </w:r>
          </w:p>
        </w:tc>
        <w:tc>
          <w:tcPr>
            <w:tcW w:w="2526" w:type="dxa"/>
            <w:vMerge/>
          </w:tcPr>
          <w:p w14:paraId="758268F3" w14:textId="77777777" w:rsidR="005D1F4E" w:rsidRDefault="005D1F4E" w:rsidP="008E5575">
            <w:pPr>
              <w:pStyle w:val="a4"/>
              <w:spacing w:after="0" w:line="240" w:lineRule="auto"/>
              <w:ind w:left="0"/>
              <w:rPr>
                <w:rFonts w:ascii="Times New Roman" w:hAnsi="Times New Roman"/>
                <w:b/>
                <w:sz w:val="24"/>
                <w:szCs w:val="24"/>
              </w:rPr>
            </w:pPr>
          </w:p>
        </w:tc>
      </w:tr>
      <w:tr w:rsidR="005D1F4E" w14:paraId="0830679A" w14:textId="77777777" w:rsidTr="005D1F4E">
        <w:tc>
          <w:tcPr>
            <w:tcW w:w="2728" w:type="dxa"/>
            <w:vMerge w:val="restart"/>
          </w:tcPr>
          <w:p w14:paraId="731D1476" w14:textId="77777777" w:rsidR="005D1F4E" w:rsidRPr="00BD1760"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 xml:space="preserve">Тема 2.2. </w:t>
            </w:r>
            <w:r w:rsidRPr="00BD1760">
              <w:rPr>
                <w:rFonts w:ascii="Times New Roman" w:hAnsi="Times New Roman"/>
                <w:sz w:val="24"/>
                <w:szCs w:val="24"/>
              </w:rPr>
              <w:t>Юридическая и экономическая ответственность предприятий,</w:t>
            </w:r>
            <w:r>
              <w:rPr>
                <w:rFonts w:ascii="Times New Roman" w:hAnsi="Times New Roman"/>
                <w:sz w:val="24"/>
                <w:szCs w:val="24"/>
              </w:rPr>
              <w:t xml:space="preserve">  загрязняющих окружающую среду</w:t>
            </w:r>
          </w:p>
        </w:tc>
        <w:tc>
          <w:tcPr>
            <w:tcW w:w="7929" w:type="dxa"/>
          </w:tcPr>
          <w:p w14:paraId="3DA6E49C"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Содержание учебного материала</w:t>
            </w:r>
          </w:p>
        </w:tc>
        <w:tc>
          <w:tcPr>
            <w:tcW w:w="1098" w:type="dxa"/>
          </w:tcPr>
          <w:p w14:paraId="469D0452" w14:textId="77777777" w:rsidR="005D1F4E" w:rsidRPr="00B21750" w:rsidRDefault="005D1F4E" w:rsidP="008E5575">
            <w:pPr>
              <w:pStyle w:val="a4"/>
              <w:spacing w:after="0" w:line="240" w:lineRule="auto"/>
              <w:ind w:left="0"/>
              <w:jc w:val="center"/>
              <w:rPr>
                <w:rFonts w:ascii="Times New Roman" w:hAnsi="Times New Roman"/>
                <w:b/>
                <w:i/>
                <w:sz w:val="24"/>
                <w:szCs w:val="24"/>
              </w:rPr>
            </w:pPr>
            <w:r w:rsidRPr="00B21750">
              <w:rPr>
                <w:rFonts w:ascii="Times New Roman" w:hAnsi="Times New Roman"/>
                <w:b/>
                <w:i/>
                <w:sz w:val="24"/>
                <w:szCs w:val="24"/>
              </w:rPr>
              <w:t>3</w:t>
            </w:r>
          </w:p>
        </w:tc>
        <w:tc>
          <w:tcPr>
            <w:tcW w:w="2526" w:type="dxa"/>
            <w:vMerge w:val="restart"/>
          </w:tcPr>
          <w:p w14:paraId="10BB9ADA" w14:textId="77777777" w:rsidR="005D1F4E" w:rsidRDefault="005D1F4E" w:rsidP="005D1F4E">
            <w:pPr>
              <w:pStyle w:val="a4"/>
              <w:spacing w:after="0" w:line="240" w:lineRule="auto"/>
              <w:ind w:left="0"/>
              <w:rPr>
                <w:rFonts w:ascii="Times New Roman" w:hAnsi="Times New Roman"/>
                <w:b/>
                <w:sz w:val="24"/>
                <w:szCs w:val="24"/>
              </w:rPr>
            </w:pPr>
            <w:r>
              <w:rPr>
                <w:rFonts w:ascii="Times New Roman" w:hAnsi="Times New Roman"/>
                <w:sz w:val="20"/>
                <w:szCs w:val="20"/>
              </w:rPr>
              <w:t>ОК 1-4, 7</w:t>
            </w:r>
          </w:p>
        </w:tc>
      </w:tr>
      <w:tr w:rsidR="005D1F4E" w14:paraId="7878ED9B" w14:textId="77777777" w:rsidTr="005D1F4E">
        <w:tc>
          <w:tcPr>
            <w:tcW w:w="2728" w:type="dxa"/>
            <w:vMerge/>
          </w:tcPr>
          <w:p w14:paraId="44034095"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4BD17277"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Практическая работа № 4</w:t>
            </w:r>
            <w:r>
              <w:rPr>
                <w:rFonts w:ascii="Times New Roman" w:hAnsi="Times New Roman"/>
                <w:sz w:val="24"/>
                <w:szCs w:val="24"/>
                <w:lang w:eastAsia="ar-SA"/>
              </w:rPr>
              <w:t xml:space="preserve">. </w:t>
            </w:r>
            <w:r>
              <w:rPr>
                <w:rFonts w:ascii="Times New Roman" w:hAnsi="Times New Roman" w:cs="Times New Roman"/>
                <w:sz w:val="24"/>
                <w:szCs w:val="24"/>
              </w:rPr>
              <w:t>Изучение федеральных законов «Об охране окружающей среды», «О санитарно-эпидемиологическом благополучии населения»</w:t>
            </w:r>
          </w:p>
        </w:tc>
        <w:tc>
          <w:tcPr>
            <w:tcW w:w="1098" w:type="dxa"/>
          </w:tcPr>
          <w:p w14:paraId="3D210D02" w14:textId="77777777" w:rsidR="005D1F4E" w:rsidRPr="00BC46E6"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2526" w:type="dxa"/>
            <w:vMerge/>
          </w:tcPr>
          <w:p w14:paraId="37FCCE08" w14:textId="77777777" w:rsidR="005D1F4E" w:rsidRDefault="005D1F4E" w:rsidP="008E5575">
            <w:pPr>
              <w:pStyle w:val="a4"/>
              <w:spacing w:after="0" w:line="240" w:lineRule="auto"/>
              <w:ind w:left="0"/>
              <w:rPr>
                <w:rFonts w:ascii="Times New Roman" w:hAnsi="Times New Roman"/>
                <w:b/>
                <w:sz w:val="24"/>
                <w:szCs w:val="24"/>
              </w:rPr>
            </w:pPr>
          </w:p>
        </w:tc>
      </w:tr>
      <w:tr w:rsidR="005D1F4E" w14:paraId="66790AA9" w14:textId="77777777" w:rsidTr="005D1F4E">
        <w:tc>
          <w:tcPr>
            <w:tcW w:w="2728" w:type="dxa"/>
            <w:vMerge/>
          </w:tcPr>
          <w:p w14:paraId="5240584E" w14:textId="77777777" w:rsidR="005D1F4E" w:rsidRDefault="005D1F4E" w:rsidP="008E5575">
            <w:pPr>
              <w:pStyle w:val="a4"/>
              <w:spacing w:after="0" w:line="240" w:lineRule="auto"/>
              <w:ind w:left="0"/>
              <w:rPr>
                <w:rFonts w:ascii="Times New Roman" w:hAnsi="Times New Roman"/>
                <w:b/>
                <w:sz w:val="24"/>
                <w:szCs w:val="24"/>
              </w:rPr>
            </w:pPr>
          </w:p>
        </w:tc>
        <w:tc>
          <w:tcPr>
            <w:tcW w:w="7929" w:type="dxa"/>
          </w:tcPr>
          <w:p w14:paraId="09889210"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Самостоятельная работа</w:t>
            </w:r>
          </w:p>
          <w:p w14:paraId="57582E9A" w14:textId="77777777" w:rsidR="005D1F4E" w:rsidRPr="00BC46E6" w:rsidRDefault="005D1F4E" w:rsidP="008E5575">
            <w:pPr>
              <w:pStyle w:val="a4"/>
              <w:spacing w:after="0" w:line="240" w:lineRule="auto"/>
              <w:ind w:left="0"/>
              <w:rPr>
                <w:rFonts w:ascii="Times New Roman" w:hAnsi="Times New Roman"/>
                <w:sz w:val="24"/>
                <w:szCs w:val="24"/>
              </w:rPr>
            </w:pPr>
            <w:r>
              <w:rPr>
                <w:rFonts w:ascii="Times New Roman" w:hAnsi="Times New Roman"/>
                <w:sz w:val="24"/>
                <w:szCs w:val="24"/>
              </w:rPr>
              <w:t>Решение ситуационных задач по видам ответственности</w:t>
            </w:r>
          </w:p>
        </w:tc>
        <w:tc>
          <w:tcPr>
            <w:tcW w:w="1098" w:type="dxa"/>
          </w:tcPr>
          <w:p w14:paraId="6D00AC06" w14:textId="77777777" w:rsidR="005D1F4E" w:rsidRPr="00BC46E6" w:rsidRDefault="005D1F4E" w:rsidP="008E5575">
            <w:pPr>
              <w:pStyle w:val="a4"/>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2526" w:type="dxa"/>
            <w:vMerge/>
          </w:tcPr>
          <w:p w14:paraId="4DD45977" w14:textId="77777777" w:rsidR="005D1F4E" w:rsidRDefault="005D1F4E" w:rsidP="008E5575">
            <w:pPr>
              <w:pStyle w:val="a4"/>
              <w:spacing w:after="0" w:line="240" w:lineRule="auto"/>
              <w:ind w:left="0"/>
              <w:rPr>
                <w:rFonts w:ascii="Times New Roman" w:hAnsi="Times New Roman"/>
                <w:b/>
                <w:sz w:val="24"/>
                <w:szCs w:val="24"/>
              </w:rPr>
            </w:pPr>
          </w:p>
        </w:tc>
      </w:tr>
      <w:tr w:rsidR="005D1F4E" w14:paraId="53C4F16F" w14:textId="77777777" w:rsidTr="005D1F4E">
        <w:tc>
          <w:tcPr>
            <w:tcW w:w="2728" w:type="dxa"/>
          </w:tcPr>
          <w:p w14:paraId="4C9AECD4"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Консультация</w:t>
            </w:r>
          </w:p>
        </w:tc>
        <w:tc>
          <w:tcPr>
            <w:tcW w:w="7929" w:type="dxa"/>
          </w:tcPr>
          <w:p w14:paraId="6E7C6F62" w14:textId="77777777" w:rsidR="005D1F4E" w:rsidRDefault="005D1F4E" w:rsidP="008E5575">
            <w:pPr>
              <w:pStyle w:val="a4"/>
              <w:spacing w:after="0" w:line="240" w:lineRule="auto"/>
              <w:ind w:left="0"/>
              <w:rPr>
                <w:rFonts w:ascii="Times New Roman" w:hAnsi="Times New Roman"/>
                <w:b/>
                <w:sz w:val="24"/>
                <w:szCs w:val="24"/>
              </w:rPr>
            </w:pPr>
          </w:p>
        </w:tc>
        <w:tc>
          <w:tcPr>
            <w:tcW w:w="1098" w:type="dxa"/>
          </w:tcPr>
          <w:p w14:paraId="36C9F1CC" w14:textId="77777777" w:rsidR="005D1F4E" w:rsidRPr="00EC5D88" w:rsidRDefault="005D1F4E" w:rsidP="008E5575">
            <w:pPr>
              <w:pStyle w:val="a4"/>
              <w:spacing w:after="0" w:line="240" w:lineRule="auto"/>
              <w:ind w:left="0"/>
              <w:jc w:val="center"/>
              <w:rPr>
                <w:rFonts w:ascii="Times New Roman" w:hAnsi="Times New Roman"/>
                <w:b/>
                <w:sz w:val="24"/>
                <w:szCs w:val="24"/>
              </w:rPr>
            </w:pPr>
            <w:r>
              <w:rPr>
                <w:rFonts w:ascii="Times New Roman" w:hAnsi="Times New Roman"/>
                <w:b/>
                <w:sz w:val="24"/>
                <w:szCs w:val="24"/>
              </w:rPr>
              <w:t>2</w:t>
            </w:r>
          </w:p>
        </w:tc>
        <w:tc>
          <w:tcPr>
            <w:tcW w:w="2526" w:type="dxa"/>
          </w:tcPr>
          <w:p w14:paraId="7C4DE7DD" w14:textId="77777777" w:rsidR="005D1F4E" w:rsidRDefault="005D1F4E" w:rsidP="008E5575">
            <w:pPr>
              <w:pStyle w:val="a4"/>
              <w:spacing w:after="0" w:line="240" w:lineRule="auto"/>
              <w:ind w:left="0"/>
              <w:rPr>
                <w:rFonts w:ascii="Times New Roman" w:hAnsi="Times New Roman"/>
                <w:b/>
                <w:sz w:val="24"/>
                <w:szCs w:val="24"/>
              </w:rPr>
            </w:pPr>
          </w:p>
        </w:tc>
      </w:tr>
      <w:tr w:rsidR="005D1F4E" w14:paraId="280CEBB5" w14:textId="77777777" w:rsidTr="005D1F4E">
        <w:tc>
          <w:tcPr>
            <w:tcW w:w="10657" w:type="dxa"/>
            <w:gridSpan w:val="2"/>
          </w:tcPr>
          <w:p w14:paraId="456F1BBF"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Дифференцированный зачет</w:t>
            </w:r>
          </w:p>
        </w:tc>
        <w:tc>
          <w:tcPr>
            <w:tcW w:w="1098" w:type="dxa"/>
          </w:tcPr>
          <w:p w14:paraId="528841DB" w14:textId="77777777" w:rsidR="005D1F4E" w:rsidRPr="00BC46E6" w:rsidRDefault="005D1F4E" w:rsidP="008E5575">
            <w:pPr>
              <w:pStyle w:val="a4"/>
              <w:spacing w:after="0" w:line="240" w:lineRule="auto"/>
              <w:ind w:left="0"/>
              <w:jc w:val="center"/>
              <w:rPr>
                <w:rFonts w:ascii="Times New Roman" w:hAnsi="Times New Roman"/>
                <w:b/>
                <w:sz w:val="24"/>
                <w:szCs w:val="24"/>
              </w:rPr>
            </w:pPr>
            <w:r>
              <w:rPr>
                <w:rFonts w:ascii="Times New Roman" w:hAnsi="Times New Roman"/>
                <w:b/>
                <w:sz w:val="24"/>
                <w:szCs w:val="24"/>
              </w:rPr>
              <w:t>2</w:t>
            </w:r>
          </w:p>
        </w:tc>
        <w:tc>
          <w:tcPr>
            <w:tcW w:w="2526" w:type="dxa"/>
          </w:tcPr>
          <w:p w14:paraId="505355BC" w14:textId="77777777" w:rsidR="005D1F4E" w:rsidRDefault="005D1F4E" w:rsidP="008E5575">
            <w:pPr>
              <w:pStyle w:val="a4"/>
              <w:spacing w:after="0" w:line="240" w:lineRule="auto"/>
              <w:ind w:left="0"/>
              <w:rPr>
                <w:rFonts w:ascii="Times New Roman" w:hAnsi="Times New Roman"/>
                <w:b/>
                <w:sz w:val="24"/>
                <w:szCs w:val="24"/>
              </w:rPr>
            </w:pPr>
          </w:p>
        </w:tc>
      </w:tr>
      <w:tr w:rsidR="005D1F4E" w14:paraId="560F68C8" w14:textId="77777777" w:rsidTr="005D1F4E">
        <w:tc>
          <w:tcPr>
            <w:tcW w:w="10657" w:type="dxa"/>
            <w:gridSpan w:val="2"/>
          </w:tcPr>
          <w:p w14:paraId="12BB5380" w14:textId="77777777" w:rsidR="005D1F4E" w:rsidRDefault="005D1F4E" w:rsidP="008E5575">
            <w:pPr>
              <w:pStyle w:val="a4"/>
              <w:spacing w:after="0" w:line="240" w:lineRule="auto"/>
              <w:ind w:left="0"/>
              <w:rPr>
                <w:rFonts w:ascii="Times New Roman" w:hAnsi="Times New Roman"/>
                <w:b/>
                <w:sz w:val="24"/>
                <w:szCs w:val="24"/>
              </w:rPr>
            </w:pPr>
            <w:r>
              <w:rPr>
                <w:rFonts w:ascii="Times New Roman" w:hAnsi="Times New Roman"/>
                <w:b/>
                <w:sz w:val="24"/>
                <w:szCs w:val="24"/>
              </w:rPr>
              <w:t>Всего:</w:t>
            </w:r>
          </w:p>
        </w:tc>
        <w:tc>
          <w:tcPr>
            <w:tcW w:w="1098" w:type="dxa"/>
          </w:tcPr>
          <w:p w14:paraId="377F19B0" w14:textId="235F5F75" w:rsidR="005D1F4E" w:rsidRDefault="00791BB2" w:rsidP="00734956">
            <w:pPr>
              <w:pStyle w:val="a4"/>
              <w:spacing w:after="0" w:line="240" w:lineRule="auto"/>
              <w:ind w:left="0"/>
              <w:jc w:val="center"/>
              <w:rPr>
                <w:rFonts w:ascii="Times New Roman" w:hAnsi="Times New Roman"/>
                <w:b/>
                <w:sz w:val="24"/>
                <w:szCs w:val="24"/>
              </w:rPr>
            </w:pPr>
            <w:r>
              <w:rPr>
                <w:rFonts w:ascii="Times New Roman" w:hAnsi="Times New Roman"/>
                <w:b/>
                <w:sz w:val="24"/>
                <w:szCs w:val="24"/>
              </w:rPr>
              <w:t>40</w:t>
            </w:r>
          </w:p>
        </w:tc>
        <w:tc>
          <w:tcPr>
            <w:tcW w:w="2526" w:type="dxa"/>
          </w:tcPr>
          <w:p w14:paraId="220933A8" w14:textId="77777777" w:rsidR="005D1F4E" w:rsidRDefault="005D1F4E" w:rsidP="008E5575">
            <w:pPr>
              <w:pStyle w:val="a4"/>
              <w:spacing w:after="0" w:line="240" w:lineRule="auto"/>
              <w:ind w:left="0"/>
              <w:rPr>
                <w:rFonts w:ascii="Times New Roman" w:hAnsi="Times New Roman"/>
                <w:b/>
                <w:sz w:val="24"/>
                <w:szCs w:val="24"/>
              </w:rPr>
            </w:pPr>
          </w:p>
        </w:tc>
      </w:tr>
    </w:tbl>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7777777" w:rsidR="000A75EA" w:rsidRPr="005E6240" w:rsidRDefault="000A75EA" w:rsidP="000A75EA">
      <w:pPr>
        <w:pStyle w:val="1"/>
        <w:numPr>
          <w:ilvl w:val="1"/>
          <w:numId w:val="6"/>
        </w:numPr>
        <w:shd w:val="clear" w:color="auto" w:fill="auto"/>
        <w:tabs>
          <w:tab w:val="left" w:pos="1242"/>
        </w:tabs>
        <w:spacing w:after="0" w:line="276" w:lineRule="auto"/>
        <w:ind w:left="0" w:firstLine="709"/>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530626B8" w14:textId="77777777" w:rsidR="00375AE5" w:rsidRPr="00375AE5" w:rsidRDefault="00375AE5" w:rsidP="00375AE5">
      <w:pPr>
        <w:pStyle w:val="a4"/>
        <w:spacing w:after="0" w:line="240" w:lineRule="auto"/>
        <w:ind w:left="0" w:firstLine="720"/>
        <w:jc w:val="both"/>
        <w:rPr>
          <w:rFonts w:ascii="Times New Roman" w:eastAsia="Times New Roman" w:hAnsi="Times New Roman"/>
          <w:b/>
          <w:sz w:val="24"/>
          <w:szCs w:val="24"/>
        </w:rPr>
      </w:pPr>
      <w:r w:rsidRPr="00375AE5">
        <w:rPr>
          <w:rFonts w:ascii="Times New Roman" w:hAnsi="Times New Roman"/>
          <w:b/>
          <w:sz w:val="24"/>
          <w:szCs w:val="24"/>
        </w:rPr>
        <w:t>Кабинет С</w:t>
      </w:r>
      <w:r w:rsidRPr="00375AE5">
        <w:rPr>
          <w:rFonts w:ascii="Times New Roman" w:eastAsia="Times New Roman" w:hAnsi="Times New Roman"/>
          <w:b/>
          <w:bCs/>
          <w:sz w:val="24"/>
          <w:szCs w:val="24"/>
        </w:rPr>
        <w:t>оциально-экономических дисциплин</w:t>
      </w:r>
    </w:p>
    <w:p w14:paraId="392F44C3" w14:textId="19A31644" w:rsidR="000A75EA" w:rsidRDefault="00375AE5" w:rsidP="00375AE5">
      <w:pPr>
        <w:pStyle w:val="1"/>
        <w:shd w:val="clear" w:color="auto" w:fill="auto"/>
        <w:tabs>
          <w:tab w:val="left" w:pos="1242"/>
        </w:tabs>
        <w:spacing w:after="0" w:line="240" w:lineRule="auto"/>
        <w:ind w:firstLine="720"/>
        <w:jc w:val="both"/>
        <w:rPr>
          <w:rFonts w:ascii="Times New Roman" w:hAnsi="Times New Roman"/>
          <w:sz w:val="24"/>
          <w:szCs w:val="24"/>
        </w:rPr>
      </w:pPr>
      <w:bookmarkStart w:id="8" w:name="_GoBack"/>
      <w:bookmarkEnd w:id="8"/>
      <w:r w:rsidRPr="00BC008F">
        <w:rPr>
          <w:rFonts w:ascii="Times New Roman" w:hAnsi="Times New Roman"/>
          <w:sz w:val="24"/>
          <w:szCs w:val="24"/>
        </w:rPr>
        <w:t xml:space="preserve">26 посадочных  мест учащихся (13 столов и 26 стульев),  рабочее место преподавателя ( 1 стол и 1 стул), маркерная доска 1 шт., шкаф для учебной и методической литературы -1 шт., информационный стенд -1 шт., лазерная указка, мультимедийный  проектор - 1шт., сетевой фильтр -  1 шт., персональный компьютер </w:t>
      </w:r>
      <w:r w:rsidRPr="00BC008F">
        <w:rPr>
          <w:rFonts w:ascii="Times New Roman" w:eastAsia="Times New Roman" w:hAnsi="Times New Roman" w:cs="Times New Roman"/>
          <w:bCs/>
          <w:sz w:val="24"/>
          <w:szCs w:val="24"/>
        </w:rPr>
        <w:t xml:space="preserve">(процессор </w:t>
      </w:r>
      <w:r w:rsidRPr="00BC008F">
        <w:rPr>
          <w:rFonts w:ascii="Times New Roman" w:eastAsia="Times New Roman" w:hAnsi="Times New Roman" w:cs="Times New Roman"/>
          <w:bCs/>
          <w:sz w:val="24"/>
          <w:szCs w:val="24"/>
          <w:lang w:val="en-US"/>
        </w:rPr>
        <w:t>Core</w:t>
      </w:r>
      <w:r w:rsidRPr="00BC008F">
        <w:rPr>
          <w:rFonts w:ascii="Times New Roman" w:eastAsia="Times New Roman" w:hAnsi="Times New Roman" w:cs="Times New Roman"/>
          <w:bCs/>
          <w:sz w:val="24"/>
          <w:szCs w:val="24"/>
        </w:rPr>
        <w:t xml:space="preserve"> </w:t>
      </w:r>
      <w:r w:rsidRPr="00BC008F">
        <w:rPr>
          <w:rFonts w:ascii="Times New Roman" w:eastAsia="Times New Roman" w:hAnsi="Times New Roman" w:cs="Times New Roman"/>
          <w:bCs/>
          <w:sz w:val="24"/>
          <w:szCs w:val="24"/>
          <w:lang w:val="en-US"/>
        </w:rPr>
        <w:t>i</w:t>
      </w:r>
      <w:r w:rsidRPr="00BC008F">
        <w:rPr>
          <w:rFonts w:ascii="Times New Roman" w:eastAsia="Times New Roman" w:hAnsi="Times New Roman" w:cs="Times New Roman"/>
          <w:bCs/>
          <w:sz w:val="24"/>
          <w:szCs w:val="24"/>
        </w:rPr>
        <w:t>3, оперативная память объемом 8 Гб)</w:t>
      </w:r>
      <w:r w:rsidRPr="00BC008F">
        <w:rPr>
          <w:rFonts w:ascii="Times New Roman" w:hAnsi="Times New Roman"/>
          <w:sz w:val="24"/>
          <w:szCs w:val="24"/>
        </w:rPr>
        <w:t>- 1 шт.  со свободным ПО (Linux, onlyoffice) и выходом в Интернет, МФУ, видеофильмы - 18 шт., информационно- правовая система «Консультант +» - 1 лицензия, УМК</w:t>
      </w:r>
    </w:p>
    <w:p w14:paraId="2099E6E7" w14:textId="77777777" w:rsidR="00375AE5" w:rsidRPr="00375AE5" w:rsidRDefault="00375AE5" w:rsidP="00375AE5">
      <w:pPr>
        <w:pStyle w:val="1"/>
        <w:shd w:val="clear" w:color="auto" w:fill="auto"/>
        <w:tabs>
          <w:tab w:val="left" w:pos="1242"/>
        </w:tabs>
        <w:spacing w:after="0" w:line="240" w:lineRule="auto"/>
        <w:ind w:firstLine="720"/>
        <w:jc w:val="both"/>
        <w:rPr>
          <w:rFonts w:ascii="Times New Roman" w:hAnsi="Times New Roman" w:cs="Times New Roman"/>
          <w:sz w:val="24"/>
          <w:szCs w:val="24"/>
        </w:rPr>
      </w:pPr>
    </w:p>
    <w:p w14:paraId="656DCFBE" w14:textId="77777777" w:rsidR="000A75EA" w:rsidRDefault="000A75EA" w:rsidP="000A75EA">
      <w:pPr>
        <w:pStyle w:val="20"/>
        <w:keepNext/>
        <w:keepLines/>
        <w:numPr>
          <w:ilvl w:val="1"/>
          <w:numId w:val="6"/>
        </w:numPr>
        <w:shd w:val="clear" w:color="auto" w:fill="auto"/>
        <w:tabs>
          <w:tab w:val="left" w:pos="382"/>
          <w:tab w:val="left" w:pos="560"/>
        </w:tabs>
        <w:spacing w:after="0" w:line="240" w:lineRule="auto"/>
        <w:ind w:hanging="71"/>
        <w:rPr>
          <w:sz w:val="24"/>
          <w:szCs w:val="24"/>
        </w:rPr>
      </w:pPr>
      <w:r>
        <w:rPr>
          <w:sz w:val="24"/>
          <w:szCs w:val="24"/>
        </w:rPr>
        <w:t xml:space="preserve"> Информационное обеспечение обучения:</w:t>
      </w:r>
    </w:p>
    <w:p w14:paraId="40C7A33C" w14:textId="77777777" w:rsidR="000A75EA" w:rsidRPr="00794FD2" w:rsidRDefault="000A75EA" w:rsidP="000A75EA">
      <w:pPr>
        <w:pStyle w:val="20"/>
        <w:keepNext/>
        <w:keepLines/>
        <w:numPr>
          <w:ilvl w:val="2"/>
          <w:numId w:val="6"/>
        </w:numPr>
        <w:shd w:val="clear" w:color="auto" w:fill="auto"/>
        <w:tabs>
          <w:tab w:val="left" w:pos="382"/>
          <w:tab w:val="left" w:pos="560"/>
        </w:tabs>
        <w:spacing w:after="0" w:line="240" w:lineRule="auto"/>
        <w:ind w:hanging="371"/>
        <w:rPr>
          <w:sz w:val="24"/>
          <w:szCs w:val="24"/>
        </w:rPr>
      </w:pPr>
      <w:r>
        <w:rPr>
          <w:sz w:val="24"/>
          <w:szCs w:val="24"/>
        </w:rPr>
        <w:t>Основные электронные источники</w:t>
      </w:r>
      <w:r w:rsidR="005D1F4E">
        <w:rPr>
          <w:sz w:val="24"/>
          <w:szCs w:val="24"/>
        </w:rPr>
        <w:t>:</w:t>
      </w:r>
    </w:p>
    <w:p w14:paraId="2B12BB04" w14:textId="77777777" w:rsidR="00375AE5" w:rsidRPr="00375AE5" w:rsidRDefault="00375AE5" w:rsidP="00375AE5">
      <w:pPr>
        <w:pStyle w:val="a4"/>
        <w:numPr>
          <w:ilvl w:val="0"/>
          <w:numId w:val="19"/>
        </w:numPr>
        <w:tabs>
          <w:tab w:val="left" w:pos="1134"/>
        </w:tabs>
        <w:spacing w:after="0" w:line="240" w:lineRule="auto"/>
        <w:ind w:left="0" w:firstLine="709"/>
        <w:jc w:val="both"/>
        <w:rPr>
          <w:rFonts w:ascii="Times New Roman" w:eastAsia="Calibri" w:hAnsi="Times New Roman"/>
          <w:sz w:val="24"/>
          <w:szCs w:val="24"/>
        </w:rPr>
      </w:pPr>
      <w:bookmarkStart w:id="9" w:name="bookmark132"/>
      <w:bookmarkStart w:id="10" w:name="bookmark133"/>
      <w:r w:rsidRPr="00375AE5">
        <w:rPr>
          <w:rFonts w:ascii="Times New Roman" w:eastAsia="Calibri" w:hAnsi="Times New Roman"/>
          <w:sz w:val="24"/>
          <w:szCs w:val="24"/>
        </w:rPr>
        <w:t>Саенко, О. Е., Экологические основы природопользования : учебник / О. Е. Саенко, Т. П. Трушина. — Москва : КноРус, 2026. — 214 с. — (СПО). — (электронный учебник ЭБС)</w:t>
      </w:r>
    </w:p>
    <w:p w14:paraId="089D5ED9" w14:textId="77777777" w:rsidR="00375AE5" w:rsidRPr="00375AE5" w:rsidRDefault="00375AE5" w:rsidP="00375AE5">
      <w:pPr>
        <w:pStyle w:val="a4"/>
        <w:numPr>
          <w:ilvl w:val="0"/>
          <w:numId w:val="19"/>
        </w:numPr>
        <w:tabs>
          <w:tab w:val="left" w:pos="1134"/>
        </w:tabs>
        <w:spacing w:after="0" w:line="240" w:lineRule="auto"/>
        <w:ind w:left="0" w:firstLine="709"/>
        <w:jc w:val="both"/>
        <w:rPr>
          <w:rFonts w:ascii="Times New Roman" w:eastAsia="Calibri" w:hAnsi="Times New Roman"/>
          <w:sz w:val="24"/>
          <w:szCs w:val="24"/>
        </w:rPr>
      </w:pPr>
      <w:r w:rsidRPr="00375AE5">
        <w:rPr>
          <w:rFonts w:ascii="Times New Roman" w:eastAsia="Calibri" w:hAnsi="Times New Roman"/>
          <w:sz w:val="24"/>
          <w:szCs w:val="24"/>
        </w:rPr>
        <w:t>Сухачев, А. А., Экологические основы природопользования : учебник / А. А. Сухачев. — Москва : КноРус, 2023. — 391 с. — (СПО). — (электронный учебник ЭБС)</w:t>
      </w:r>
    </w:p>
    <w:p w14:paraId="184C6EDF" w14:textId="77777777" w:rsidR="00375AE5" w:rsidRPr="00375AE5" w:rsidRDefault="00375AE5" w:rsidP="00375AE5">
      <w:pPr>
        <w:pStyle w:val="a4"/>
        <w:numPr>
          <w:ilvl w:val="0"/>
          <w:numId w:val="19"/>
        </w:numPr>
        <w:tabs>
          <w:tab w:val="left" w:pos="1134"/>
        </w:tabs>
        <w:spacing w:after="0" w:line="240" w:lineRule="auto"/>
        <w:ind w:left="0" w:firstLine="709"/>
        <w:jc w:val="both"/>
        <w:rPr>
          <w:rFonts w:ascii="Times New Roman" w:eastAsia="Calibri" w:hAnsi="Times New Roman"/>
          <w:sz w:val="24"/>
          <w:szCs w:val="24"/>
        </w:rPr>
      </w:pPr>
      <w:r w:rsidRPr="00375AE5">
        <w:rPr>
          <w:rFonts w:ascii="Times New Roman" w:eastAsia="Calibri" w:hAnsi="Times New Roman"/>
          <w:sz w:val="24"/>
          <w:szCs w:val="24"/>
        </w:rPr>
        <w:t>Колесников, С. И., Экологические основы природопользования : учебник / С. И. Колесников. — Москва : КноРус, 2025. — 276 с. — (СПО). — (электронный учебник ЭБС)</w:t>
      </w:r>
    </w:p>
    <w:p w14:paraId="474611CA" w14:textId="77777777" w:rsidR="00375AE5" w:rsidRPr="00375AE5" w:rsidRDefault="00375AE5" w:rsidP="00375AE5">
      <w:pPr>
        <w:pStyle w:val="a4"/>
        <w:numPr>
          <w:ilvl w:val="0"/>
          <w:numId w:val="19"/>
        </w:numPr>
        <w:tabs>
          <w:tab w:val="left" w:pos="1134"/>
        </w:tabs>
        <w:spacing w:after="0" w:line="240" w:lineRule="auto"/>
        <w:ind w:left="0" w:firstLine="709"/>
        <w:jc w:val="both"/>
        <w:rPr>
          <w:rFonts w:ascii="Times New Roman" w:eastAsia="Calibri" w:hAnsi="Times New Roman"/>
          <w:sz w:val="24"/>
          <w:szCs w:val="24"/>
        </w:rPr>
      </w:pPr>
      <w:r w:rsidRPr="00375AE5">
        <w:rPr>
          <w:rFonts w:ascii="Times New Roman" w:eastAsia="Calibri" w:hAnsi="Times New Roman"/>
          <w:sz w:val="24"/>
          <w:szCs w:val="24"/>
        </w:rPr>
        <w:t>Косолапова, Н. В., Экологические основы природопользования : учебник / Н. В. Косолапова, Н. А. Прокопенко. — Москва : КноРус, 2025. — 194 с. — (СПО). — (электронный учебник ЭБС)</w:t>
      </w:r>
    </w:p>
    <w:p w14:paraId="662555BC" w14:textId="77777777" w:rsidR="00375AE5" w:rsidRPr="00375AE5" w:rsidRDefault="00375AE5" w:rsidP="00375AE5">
      <w:pPr>
        <w:pStyle w:val="a4"/>
        <w:numPr>
          <w:ilvl w:val="0"/>
          <w:numId w:val="19"/>
        </w:numPr>
        <w:tabs>
          <w:tab w:val="left" w:pos="1134"/>
        </w:tabs>
        <w:spacing w:after="0" w:line="240" w:lineRule="auto"/>
        <w:ind w:left="0" w:firstLine="709"/>
        <w:jc w:val="both"/>
        <w:rPr>
          <w:rFonts w:ascii="Times New Roman" w:eastAsia="Calibri" w:hAnsi="Times New Roman"/>
          <w:sz w:val="24"/>
          <w:szCs w:val="24"/>
        </w:rPr>
      </w:pPr>
      <w:r w:rsidRPr="00375AE5">
        <w:rPr>
          <w:rFonts w:ascii="Times New Roman" w:eastAsia="Calibri" w:hAnsi="Times New Roman"/>
          <w:sz w:val="24"/>
          <w:szCs w:val="24"/>
        </w:rPr>
        <w:t>Золкин, А. Л., Практические работы по экологическим основам природопользования : учебное пособие / А. Л. Золкин, Ю. Н. Коваль. — Москва : Русайнс, 2024. — 71 с. — (СПО). — (электронный учебник ЭБС)</w:t>
      </w:r>
    </w:p>
    <w:p w14:paraId="415707F4" w14:textId="77777777" w:rsidR="00375AE5" w:rsidRPr="00375AE5" w:rsidRDefault="00375AE5" w:rsidP="00375AE5">
      <w:pPr>
        <w:pStyle w:val="a4"/>
        <w:numPr>
          <w:ilvl w:val="0"/>
          <w:numId w:val="19"/>
        </w:numPr>
        <w:tabs>
          <w:tab w:val="left" w:pos="1134"/>
        </w:tabs>
        <w:spacing w:after="0" w:line="240" w:lineRule="auto"/>
        <w:ind w:left="0" w:firstLine="709"/>
        <w:jc w:val="both"/>
        <w:rPr>
          <w:rFonts w:ascii="Times New Roman" w:eastAsia="Calibri" w:hAnsi="Times New Roman"/>
          <w:sz w:val="24"/>
          <w:szCs w:val="24"/>
        </w:rPr>
      </w:pPr>
      <w:r w:rsidRPr="00375AE5">
        <w:rPr>
          <w:rFonts w:ascii="Times New Roman" w:eastAsia="Calibri" w:hAnsi="Times New Roman"/>
          <w:sz w:val="24"/>
          <w:szCs w:val="24"/>
        </w:rPr>
        <w:t>Кузнецов, Л. М., Природопользование и охрана окружающей среды : учебник / Л. М. Кузнецов, Н. В. Мюллер, А. А. Янковская. — Москва : КноРус, 2025. — 185 с. — (СПО). — (электронный учебник ЭБС)</w:t>
      </w:r>
    </w:p>
    <w:p w14:paraId="522DA1ED" w14:textId="7F334290" w:rsidR="000A75EA" w:rsidRDefault="000A75EA" w:rsidP="000A75EA">
      <w:pPr>
        <w:pStyle w:val="a4"/>
        <w:tabs>
          <w:tab w:val="left" w:pos="1134"/>
        </w:tabs>
        <w:spacing w:after="0" w:line="240" w:lineRule="auto"/>
        <w:ind w:left="709"/>
        <w:jc w:val="both"/>
        <w:rPr>
          <w:rFonts w:ascii="Times New Roman" w:eastAsia="Times New Roman" w:hAnsi="Times New Roman" w:cs="Times New Roman"/>
          <w:color w:val="000000"/>
          <w:sz w:val="24"/>
          <w:szCs w:val="24"/>
          <w:lang w:eastAsia="ru-RU"/>
        </w:rPr>
      </w:pPr>
    </w:p>
    <w:p w14:paraId="6C8D99AD" w14:textId="77777777" w:rsidR="00375AE5" w:rsidRPr="00441712" w:rsidRDefault="00375AE5" w:rsidP="000A75EA">
      <w:pPr>
        <w:pStyle w:val="a4"/>
        <w:tabs>
          <w:tab w:val="left" w:pos="1134"/>
        </w:tabs>
        <w:spacing w:after="0" w:line="240" w:lineRule="auto"/>
        <w:ind w:left="709"/>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0A75EA">
      <w:pPr>
        <w:pStyle w:val="20"/>
        <w:keepNext/>
        <w:keepLines/>
        <w:numPr>
          <w:ilvl w:val="0"/>
          <w:numId w:val="4"/>
        </w:numPr>
        <w:shd w:val="clear" w:color="auto" w:fill="auto"/>
        <w:tabs>
          <w:tab w:val="left" w:pos="1322"/>
        </w:tabs>
        <w:spacing w:after="0"/>
        <w:ind w:left="720" w:hanging="11"/>
        <w:jc w:val="both"/>
        <w:rPr>
          <w:sz w:val="24"/>
          <w:szCs w:val="24"/>
        </w:rPr>
      </w:pPr>
      <w:r w:rsidRPr="00BD5668">
        <w:rPr>
          <w:color w:val="000000"/>
          <w:sz w:val="24"/>
          <w:szCs w:val="24"/>
          <w:lang w:eastAsia="ru-RU" w:bidi="ru-RU"/>
        </w:rPr>
        <w:t>Дополнительные печатные источники:</w:t>
      </w:r>
      <w:bookmarkEnd w:id="9"/>
      <w:bookmarkEnd w:id="10"/>
    </w:p>
    <w:p w14:paraId="001E2565" w14:textId="77777777" w:rsidR="005D1F4E" w:rsidRPr="009A3E44" w:rsidRDefault="005D1F4E" w:rsidP="005D1F4E">
      <w:pPr>
        <w:pStyle w:val="ad"/>
        <w:ind w:firstLine="709"/>
        <w:jc w:val="both"/>
        <w:rPr>
          <w:color w:val="000000"/>
        </w:rPr>
      </w:pPr>
      <w:r w:rsidRPr="009A3E44">
        <w:rPr>
          <w:color w:val="000000"/>
        </w:rPr>
        <w:t xml:space="preserve">1. </w:t>
      </w:r>
      <w:r w:rsidRPr="009A3E44">
        <w:rPr>
          <w:iCs/>
          <w:color w:val="000000"/>
        </w:rPr>
        <w:t xml:space="preserve">Арустамов Э.А., Левакова И.В., Баркалова И.В. </w:t>
      </w:r>
      <w:r w:rsidRPr="009A3E44">
        <w:rPr>
          <w:color w:val="000000"/>
        </w:rPr>
        <w:t xml:space="preserve">Экологические основы природопользования. М.: Изд-во Дашков и К, 2015. </w:t>
      </w:r>
    </w:p>
    <w:p w14:paraId="1F8D4D2A" w14:textId="77777777" w:rsidR="005D1F4E" w:rsidRPr="009A3E44" w:rsidRDefault="005D1F4E" w:rsidP="005D1F4E">
      <w:pPr>
        <w:pStyle w:val="ad"/>
        <w:ind w:firstLine="709"/>
        <w:jc w:val="both"/>
        <w:rPr>
          <w:color w:val="000000"/>
        </w:rPr>
      </w:pPr>
      <w:r w:rsidRPr="009A3E44">
        <w:rPr>
          <w:color w:val="000000"/>
        </w:rPr>
        <w:t xml:space="preserve">2. </w:t>
      </w:r>
      <w:r w:rsidRPr="009A3E44">
        <w:rPr>
          <w:iCs/>
          <w:color w:val="000000"/>
        </w:rPr>
        <w:t xml:space="preserve">Винокурова Н.Ф. </w:t>
      </w:r>
      <w:r w:rsidRPr="009A3E44">
        <w:rPr>
          <w:color w:val="000000"/>
        </w:rPr>
        <w:t xml:space="preserve">Глобальная экология. М.: Дрофа, 2015. </w:t>
      </w:r>
    </w:p>
    <w:p w14:paraId="0AD603F4" w14:textId="77777777" w:rsidR="005D1F4E" w:rsidRPr="009A3E44" w:rsidRDefault="005D1F4E" w:rsidP="005D1F4E">
      <w:pPr>
        <w:pStyle w:val="ad"/>
        <w:ind w:firstLine="709"/>
        <w:jc w:val="both"/>
        <w:rPr>
          <w:color w:val="000000"/>
        </w:rPr>
      </w:pPr>
      <w:r w:rsidRPr="009A3E44">
        <w:rPr>
          <w:color w:val="000000"/>
        </w:rPr>
        <w:t xml:space="preserve">3. </w:t>
      </w:r>
      <w:r w:rsidRPr="009A3E44">
        <w:rPr>
          <w:iCs/>
          <w:color w:val="000000"/>
        </w:rPr>
        <w:t xml:space="preserve">Гальперин М.В. </w:t>
      </w:r>
      <w:r w:rsidRPr="009A3E44">
        <w:rPr>
          <w:color w:val="000000"/>
        </w:rPr>
        <w:t xml:space="preserve">Экологические основы природопользования. М.: ФОРУМ-ИНФА-М, 2015. </w:t>
      </w:r>
    </w:p>
    <w:p w14:paraId="4F625246" w14:textId="77777777" w:rsidR="005D1F4E" w:rsidRPr="009A3E44" w:rsidRDefault="005D1F4E" w:rsidP="005D1F4E">
      <w:pPr>
        <w:pStyle w:val="ad"/>
        <w:ind w:firstLine="709"/>
        <w:jc w:val="both"/>
        <w:rPr>
          <w:color w:val="000000"/>
        </w:rPr>
      </w:pPr>
      <w:r w:rsidRPr="009A3E44">
        <w:rPr>
          <w:color w:val="000000"/>
        </w:rPr>
        <w:t xml:space="preserve">4. </w:t>
      </w:r>
      <w:r w:rsidRPr="009A3E44">
        <w:rPr>
          <w:iCs/>
          <w:color w:val="000000"/>
        </w:rPr>
        <w:t xml:space="preserve">Колесников С.И. </w:t>
      </w:r>
      <w:r w:rsidRPr="009A3E44">
        <w:rPr>
          <w:color w:val="000000"/>
        </w:rPr>
        <w:t xml:space="preserve">Экологические основы природопользования. М.: Даш-ков и К, 2008. </w:t>
      </w:r>
    </w:p>
    <w:p w14:paraId="09FB2ED6" w14:textId="77777777" w:rsidR="005D1F4E" w:rsidRPr="009A3E44" w:rsidRDefault="005D1F4E" w:rsidP="005D1F4E">
      <w:pPr>
        <w:pStyle w:val="ad"/>
        <w:ind w:firstLine="709"/>
        <w:jc w:val="both"/>
        <w:rPr>
          <w:color w:val="000000"/>
        </w:rPr>
      </w:pPr>
      <w:r w:rsidRPr="009A3E44">
        <w:rPr>
          <w:color w:val="000000"/>
        </w:rPr>
        <w:t xml:space="preserve">5. </w:t>
      </w:r>
      <w:r w:rsidRPr="009A3E44">
        <w:rPr>
          <w:iCs/>
          <w:color w:val="000000"/>
        </w:rPr>
        <w:t xml:space="preserve">Криксунов Е.А. </w:t>
      </w:r>
      <w:r w:rsidRPr="009A3E44">
        <w:rPr>
          <w:color w:val="000000"/>
        </w:rPr>
        <w:t xml:space="preserve">Экология. М.: Дрофа, 2015. </w:t>
      </w:r>
    </w:p>
    <w:p w14:paraId="04406E56" w14:textId="77777777" w:rsidR="005D1F4E" w:rsidRPr="009A3E44" w:rsidRDefault="005D1F4E" w:rsidP="005D1F4E">
      <w:pPr>
        <w:pStyle w:val="ad"/>
        <w:ind w:firstLine="709"/>
        <w:jc w:val="both"/>
        <w:rPr>
          <w:color w:val="000000"/>
        </w:rPr>
      </w:pPr>
      <w:r w:rsidRPr="009A3E44">
        <w:rPr>
          <w:color w:val="000000"/>
        </w:rPr>
        <w:t xml:space="preserve">6. </w:t>
      </w:r>
      <w:r w:rsidRPr="009A3E44">
        <w:rPr>
          <w:iCs/>
          <w:color w:val="000000"/>
        </w:rPr>
        <w:t xml:space="preserve">Трушина Т.П. </w:t>
      </w:r>
      <w:r w:rsidRPr="009A3E44">
        <w:rPr>
          <w:color w:val="000000"/>
        </w:rPr>
        <w:t xml:space="preserve">Экологические основы природопользования. Ростов н/Д.: Феникс, 2013. </w:t>
      </w:r>
    </w:p>
    <w:p w14:paraId="36D57B43" w14:textId="77777777" w:rsidR="005D1F4E" w:rsidRDefault="005D1F4E" w:rsidP="005D1F4E">
      <w:pPr>
        <w:pStyle w:val="ad"/>
        <w:ind w:firstLine="709"/>
        <w:jc w:val="both"/>
        <w:rPr>
          <w:color w:val="000000"/>
        </w:rPr>
      </w:pPr>
      <w:r w:rsidRPr="009A3E44">
        <w:rPr>
          <w:color w:val="000000"/>
        </w:rPr>
        <w:t xml:space="preserve">7. </w:t>
      </w:r>
      <w:r w:rsidRPr="009A3E44">
        <w:rPr>
          <w:iCs/>
          <w:color w:val="000000"/>
        </w:rPr>
        <w:t xml:space="preserve">Трушина Т.П. </w:t>
      </w:r>
      <w:r w:rsidRPr="009A3E44">
        <w:rPr>
          <w:color w:val="000000"/>
        </w:rPr>
        <w:t xml:space="preserve">Экологические основы природопользования. М.: Просве-щение, 2015. </w:t>
      </w:r>
    </w:p>
    <w:p w14:paraId="36E67EA6" w14:textId="77777777" w:rsidR="005D1F4E" w:rsidRDefault="005D1F4E" w:rsidP="005D1F4E">
      <w:pPr>
        <w:pStyle w:val="ad"/>
        <w:ind w:firstLine="709"/>
        <w:jc w:val="both"/>
      </w:pPr>
      <w:r w:rsidRPr="005D1F4E">
        <w:t>8. Передельский Л.В.,  Коробкин В.И.,  Приходченко О.Е.  Экология: Учебник – М.: Проспект, 2017. – 512с.;</w:t>
      </w:r>
    </w:p>
    <w:p w14:paraId="439580D1" w14:textId="77777777" w:rsidR="005D1F4E" w:rsidRDefault="005D1F4E" w:rsidP="005D1F4E">
      <w:pPr>
        <w:pStyle w:val="ad"/>
        <w:ind w:firstLine="709"/>
        <w:jc w:val="both"/>
      </w:pPr>
      <w:r w:rsidRPr="005D1F4E">
        <w:t>9. Сидоров Ю.П., Рассказов С.В., Гаранина Т.В., Сытник Т.А. Экология: Курс лекций. – М.: РГОТУПС, 2015г. – 11с.</w:t>
      </w:r>
    </w:p>
    <w:p w14:paraId="597BBBF3" w14:textId="77777777" w:rsidR="005D1F4E" w:rsidRPr="005D1F4E" w:rsidRDefault="005D1F4E" w:rsidP="005D1F4E">
      <w:pPr>
        <w:pStyle w:val="ad"/>
        <w:ind w:firstLine="709"/>
        <w:jc w:val="both"/>
        <w:rPr>
          <w:color w:val="000000"/>
        </w:rPr>
      </w:pPr>
      <w:r w:rsidRPr="005D1F4E">
        <w:rPr>
          <w:bCs/>
        </w:rPr>
        <w:t>10. Константинов В.М. Экологические основы природопользования. Учебное пособие для СПО. – М.: «Академия», 2016. – 208 с.</w:t>
      </w:r>
    </w:p>
    <w:p w14:paraId="7AE633F0" w14:textId="77777777" w:rsidR="000A75EA" w:rsidRDefault="000A75EA" w:rsidP="000A75EA">
      <w:pPr>
        <w:pStyle w:val="1"/>
        <w:shd w:val="clear" w:color="auto" w:fill="auto"/>
        <w:tabs>
          <w:tab w:val="left" w:pos="1049"/>
        </w:tabs>
        <w:spacing w:after="0" w:line="240" w:lineRule="auto"/>
        <w:jc w:val="both"/>
      </w:pPr>
    </w:p>
    <w:p w14:paraId="6C637625" w14:textId="77777777" w:rsidR="000A75EA" w:rsidRPr="00BD5668" w:rsidRDefault="000A75EA" w:rsidP="005D1F4E">
      <w:pPr>
        <w:pStyle w:val="20"/>
        <w:keepNext/>
        <w:keepLines/>
        <w:numPr>
          <w:ilvl w:val="2"/>
          <w:numId w:val="17"/>
        </w:numPr>
        <w:shd w:val="clear" w:color="auto" w:fill="auto"/>
        <w:tabs>
          <w:tab w:val="left" w:pos="1322"/>
        </w:tabs>
        <w:spacing w:after="0"/>
        <w:ind w:hanging="371"/>
        <w:jc w:val="both"/>
        <w:rPr>
          <w:sz w:val="24"/>
          <w:szCs w:val="24"/>
        </w:rPr>
      </w:pPr>
      <w:r>
        <w:rPr>
          <w:color w:val="000000"/>
          <w:sz w:val="24"/>
          <w:szCs w:val="24"/>
          <w:lang w:eastAsia="ru-RU" w:bidi="ru-RU"/>
        </w:rPr>
        <w:t>Электронные ресурсы</w:t>
      </w:r>
      <w:r w:rsidRPr="00BD5668">
        <w:rPr>
          <w:color w:val="000000"/>
          <w:sz w:val="24"/>
          <w:szCs w:val="24"/>
          <w:lang w:eastAsia="ru-RU" w:bidi="ru-RU"/>
        </w:rPr>
        <w:t>:</w:t>
      </w:r>
    </w:p>
    <w:p w14:paraId="3EB8624D" w14:textId="77777777" w:rsidR="000A75EA" w:rsidRPr="005D1F4E" w:rsidRDefault="005D1F4E" w:rsidP="005D1F4E">
      <w:pPr>
        <w:pStyle w:val="1"/>
        <w:numPr>
          <w:ilvl w:val="0"/>
          <w:numId w:val="18"/>
        </w:numPr>
        <w:shd w:val="clear" w:color="auto" w:fill="auto"/>
        <w:tabs>
          <w:tab w:val="left" w:pos="851"/>
          <w:tab w:val="left" w:pos="1134"/>
        </w:tabs>
        <w:spacing w:after="0" w:line="276" w:lineRule="auto"/>
        <w:jc w:val="both"/>
        <w:rPr>
          <w:rFonts w:ascii="Times New Roman" w:hAnsi="Times New Roman" w:cs="Times New Roman"/>
          <w:color w:val="000000"/>
          <w:sz w:val="24"/>
        </w:rPr>
      </w:pPr>
      <w:r w:rsidRPr="005D1F4E">
        <w:rPr>
          <w:rFonts w:ascii="Times New Roman" w:hAnsi="Times New Roman" w:cs="Times New Roman"/>
          <w:color w:val="000000"/>
          <w:sz w:val="24"/>
        </w:rPr>
        <w:t xml:space="preserve">«Экология производства» – журнал. Форма доступа: </w:t>
      </w:r>
      <w:hyperlink r:id="rId8" w:history="1">
        <w:r w:rsidRPr="005D1F4E">
          <w:rPr>
            <w:rStyle w:val="a6"/>
            <w:rFonts w:ascii="Times New Roman" w:hAnsi="Times New Roman" w:cs="Times New Roman"/>
            <w:sz w:val="24"/>
          </w:rPr>
          <w:t>www.ecoindustry.ru</w:t>
        </w:r>
      </w:hyperlink>
    </w:p>
    <w:p w14:paraId="429FFD5D" w14:textId="77777777" w:rsidR="005D1F4E" w:rsidRDefault="005D1F4E" w:rsidP="005D1F4E">
      <w:pPr>
        <w:pStyle w:val="1"/>
        <w:shd w:val="clear" w:color="auto" w:fill="auto"/>
        <w:tabs>
          <w:tab w:val="left" w:pos="851"/>
          <w:tab w:val="left" w:pos="1134"/>
        </w:tabs>
        <w:spacing w:after="0" w:line="276" w:lineRule="auto"/>
        <w:jc w:val="both"/>
        <w:rPr>
          <w:rFonts w:ascii="Times New Roman" w:hAnsi="Times New Roman" w:cs="Times New Roman"/>
          <w:sz w:val="16"/>
          <w:szCs w:val="16"/>
        </w:rPr>
      </w:pPr>
    </w:p>
    <w:p w14:paraId="0EC7A703" w14:textId="77777777" w:rsidR="005D1F4E" w:rsidRDefault="005D1F4E" w:rsidP="005D1F4E">
      <w:pPr>
        <w:pStyle w:val="1"/>
        <w:shd w:val="clear" w:color="auto" w:fill="auto"/>
        <w:tabs>
          <w:tab w:val="left" w:pos="851"/>
          <w:tab w:val="left" w:pos="1134"/>
        </w:tabs>
        <w:spacing w:after="0" w:line="276" w:lineRule="auto"/>
        <w:jc w:val="both"/>
        <w:rPr>
          <w:rFonts w:ascii="Times New Roman" w:hAnsi="Times New Roman" w:cs="Times New Roman"/>
          <w:sz w:val="16"/>
          <w:szCs w:val="16"/>
        </w:rPr>
      </w:pPr>
    </w:p>
    <w:p w14:paraId="1C5EE9D8" w14:textId="77777777" w:rsidR="005D1F4E" w:rsidRDefault="005D1F4E" w:rsidP="005D1F4E">
      <w:pPr>
        <w:pStyle w:val="1"/>
        <w:shd w:val="clear" w:color="auto" w:fill="auto"/>
        <w:tabs>
          <w:tab w:val="left" w:pos="851"/>
          <w:tab w:val="left" w:pos="1134"/>
        </w:tabs>
        <w:spacing w:after="0" w:line="276" w:lineRule="auto"/>
        <w:jc w:val="both"/>
        <w:rPr>
          <w:rFonts w:ascii="Times New Roman" w:hAnsi="Times New Roman" w:cs="Times New Roman"/>
          <w:sz w:val="16"/>
          <w:szCs w:val="16"/>
        </w:rPr>
      </w:pPr>
    </w:p>
    <w:p w14:paraId="003DCF73" w14:textId="77777777" w:rsidR="005D1F4E" w:rsidRPr="005D1F4E" w:rsidRDefault="005D1F4E" w:rsidP="005D1F4E">
      <w:pPr>
        <w:pStyle w:val="1"/>
        <w:shd w:val="clear" w:color="auto" w:fill="auto"/>
        <w:tabs>
          <w:tab w:val="left" w:pos="851"/>
          <w:tab w:val="left" w:pos="1134"/>
        </w:tabs>
        <w:spacing w:after="0" w:line="276" w:lineRule="auto"/>
        <w:jc w:val="both"/>
        <w:rPr>
          <w:rFonts w:ascii="Times New Roman" w:hAnsi="Times New Roman" w:cs="Times New Roman"/>
          <w:sz w:val="16"/>
          <w:szCs w:val="16"/>
        </w:rPr>
      </w:pPr>
    </w:p>
    <w:p w14:paraId="5E4C294B" w14:textId="77777777" w:rsidR="000A75EA" w:rsidRPr="00441712" w:rsidRDefault="000A75EA" w:rsidP="000A75EA">
      <w:pPr>
        <w:pStyle w:val="1"/>
        <w:shd w:val="clear" w:color="auto" w:fill="auto"/>
        <w:tabs>
          <w:tab w:val="left" w:pos="851"/>
        </w:tabs>
        <w:spacing w:after="0" w:line="276" w:lineRule="auto"/>
        <w:ind w:firstLine="720"/>
        <w:jc w:val="both"/>
      </w:pPr>
      <w:r w:rsidRPr="00441712">
        <w:rPr>
          <w:rFonts w:ascii="Times New Roman" w:hAnsi="Times New Roman" w:cs="Times New Roman"/>
          <w:b/>
          <w:sz w:val="24"/>
          <w:szCs w:val="24"/>
        </w:rPr>
        <w:lastRenderedPageBreak/>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9" w:history="1">
        <w:r w:rsidRPr="00BD5668">
          <w:rPr>
            <w:rStyle w:val="a6"/>
            <w:sz w:val="24"/>
            <w:szCs w:val="24"/>
          </w:rPr>
          <w:t>https://disk.yandex.ru/i/l5hSPg7_FH3-VQ</w:t>
        </w:r>
      </w:hyperlink>
      <w:r w:rsidRPr="00BD5668">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w:t>
      </w:r>
      <w:r w:rsidRPr="00BD5668">
        <w:rPr>
          <w:rFonts w:ascii="Times New Roman" w:hAnsi="Times New Roman"/>
          <w:sz w:val="24"/>
          <w:szCs w:val="24"/>
        </w:rPr>
        <w:lastRenderedPageBreak/>
        <w:t xml:space="preserve">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1"/>
        <w:keepNext/>
        <w:keepLines/>
        <w:shd w:val="clear" w:color="auto" w:fill="auto"/>
        <w:tabs>
          <w:tab w:val="left" w:pos="1220"/>
        </w:tabs>
        <w:spacing w:after="0"/>
        <w:ind w:firstLine="709"/>
        <w:jc w:val="both"/>
        <w:rPr>
          <w:sz w:val="24"/>
        </w:rPr>
      </w:pPr>
      <w:bookmarkStart w:id="11" w:name="bookmark16"/>
      <w:bookmarkStart w:id="12" w:name="bookmark17"/>
      <w:r>
        <w:rPr>
          <w:sz w:val="24"/>
        </w:rPr>
        <w:t xml:space="preserve">3.4. </w:t>
      </w:r>
      <w:r w:rsidRPr="001D272A">
        <w:rPr>
          <w:sz w:val="24"/>
        </w:rPr>
        <w:t>Кадровое обеспечение образовательного процесса</w:t>
      </w:r>
      <w:bookmarkEnd w:id="11"/>
      <w:bookmarkEnd w:id="12"/>
    </w:p>
    <w:p w14:paraId="0BCFB46C" w14:textId="77777777" w:rsidR="00791BB2" w:rsidRDefault="00791BB2" w:rsidP="00791BB2">
      <w:pPr>
        <w:suppressAutoHyphens/>
        <w:ind w:firstLine="709"/>
        <w:jc w:val="both"/>
        <w:rPr>
          <w:rFonts w:ascii="Times New Roman" w:hAnsi="Times New Roman"/>
          <w:sz w:val="24"/>
          <w:szCs w:val="24"/>
        </w:rPr>
      </w:pPr>
      <w:r>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3A494177" w14:textId="77777777" w:rsidR="00791BB2" w:rsidRDefault="00791BB2" w:rsidP="00791BB2">
      <w:pPr>
        <w:pStyle w:val="13"/>
        <w:ind w:firstLine="708"/>
        <w:jc w:val="both"/>
        <w:rPr>
          <w:rFonts w:eastAsia="Calibri"/>
          <w:lang w:val="ru-RU" w:eastAsia="en-US"/>
        </w:rPr>
      </w:pPr>
      <w:r>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Pr>
          <w:rFonts w:eastAsia="Calibri"/>
          <w:bCs/>
          <w:i/>
          <w:lang w:val="ru-RU" w:eastAsia="en-US"/>
        </w:rPr>
        <w:t>06 Связь, информационные и коммуникационные технологии</w:t>
      </w:r>
      <w:r>
        <w:rPr>
          <w:rFonts w:eastAsia="Calibri"/>
          <w:bCs/>
          <w:iCs/>
          <w:lang w:val="ru-RU" w:eastAsia="en-US"/>
        </w:rPr>
        <w:t>, и</w:t>
      </w:r>
      <w:r>
        <w:rPr>
          <w:rFonts w:eastAsia="Calibri"/>
          <w:bCs/>
          <w:i/>
          <w:lang w:val="ru-RU" w:eastAsia="en-US"/>
        </w:rPr>
        <w:t xml:space="preserve"> </w:t>
      </w:r>
      <w:r>
        <w:rPr>
          <w:rFonts w:eastAsia="Calibri"/>
          <w:lang w:val="ru-RU" w:eastAsia="en-US"/>
        </w:rPr>
        <w:t>имеющими стаж работы в данной профессиональной области не менее трех лет.</w:t>
      </w:r>
    </w:p>
    <w:p w14:paraId="27614ED8" w14:textId="77777777" w:rsidR="00791BB2" w:rsidRDefault="00791BB2" w:rsidP="00791BB2">
      <w:pPr>
        <w:pStyle w:val="13"/>
        <w:ind w:firstLine="708"/>
        <w:jc w:val="both"/>
        <w:rPr>
          <w:lang w:val="ru-RU"/>
        </w:rPr>
      </w:pPr>
      <w:r>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Pr>
          <w:i/>
          <w:lang w:val="ru-RU"/>
        </w:rPr>
        <w:t>06 Связь, информационные и коммуникационные технологии</w:t>
      </w:r>
      <w:r>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5B1A7B6D" w14:textId="77777777" w:rsidR="00791BB2" w:rsidRDefault="00791BB2" w:rsidP="00791BB2">
      <w:pPr>
        <w:pStyle w:val="13"/>
        <w:ind w:firstLine="708"/>
        <w:jc w:val="both"/>
        <w:rPr>
          <w:lang w:val="ru-RU"/>
        </w:rPr>
      </w:pPr>
      <w:r>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C52072">
        <w:rPr>
          <w:lang w:val="ru-RU"/>
        </w:rPr>
        <w:t>25</w:t>
      </w:r>
      <w:r>
        <w:rPr>
          <w:lang w:val="ru-RU"/>
        </w:rPr>
        <w:t>%.</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77777777" w:rsidR="000A75EA" w:rsidRDefault="000A75EA" w:rsidP="000A75EA">
      <w:pPr>
        <w:pStyle w:val="20"/>
        <w:keepNext/>
        <w:keepLines/>
        <w:numPr>
          <w:ilvl w:val="0"/>
          <w:numId w:val="5"/>
        </w:numPr>
        <w:shd w:val="clear" w:color="auto" w:fill="auto"/>
        <w:tabs>
          <w:tab w:val="left" w:pos="382"/>
          <w:tab w:val="left" w:pos="560"/>
        </w:tabs>
        <w:spacing w:after="0" w:line="240" w:lineRule="auto"/>
        <w:jc w:val="both"/>
        <w:rPr>
          <w:sz w:val="24"/>
          <w:szCs w:val="24"/>
        </w:rPr>
      </w:pPr>
      <w:r>
        <w:rPr>
          <w:sz w:val="24"/>
          <w:szCs w:val="24"/>
        </w:rPr>
        <w:lastRenderedPageBreak/>
        <w:t xml:space="preserve"> КОНТРОЛЬ И ОЦЕНКА РЕЗУЛЬТАТОВ ОСВОЕНИЯ УЧЕБНОЙ ДИСЦИПЛИНЫ</w:t>
      </w:r>
    </w:p>
    <w:p w14:paraId="5954592F" w14:textId="77777777" w:rsidR="000A75EA" w:rsidRDefault="000A75EA" w:rsidP="000A75EA">
      <w:pPr>
        <w:pStyle w:val="aa"/>
        <w:shd w:val="clear" w:color="auto" w:fill="auto"/>
        <w:spacing w:line="276" w:lineRule="auto"/>
        <w:jc w:val="center"/>
        <w:rPr>
          <w:sz w:val="24"/>
          <w:szCs w:val="24"/>
        </w:rPr>
      </w:pPr>
    </w:p>
    <w:tbl>
      <w:tblPr>
        <w:tblStyle w:val="ab"/>
        <w:tblW w:w="9498" w:type="dxa"/>
        <w:tblInd w:w="108" w:type="dxa"/>
        <w:tblLook w:val="04A0" w:firstRow="1" w:lastRow="0" w:firstColumn="1" w:lastColumn="0" w:noHBand="0" w:noVBand="1"/>
      </w:tblPr>
      <w:tblGrid>
        <w:gridCol w:w="4820"/>
        <w:gridCol w:w="4678"/>
      </w:tblGrid>
      <w:tr w:rsidR="005D1F4E" w:rsidRPr="00593F4C" w14:paraId="77047073" w14:textId="77777777" w:rsidTr="008E5575">
        <w:trPr>
          <w:trHeight w:val="87"/>
        </w:trPr>
        <w:tc>
          <w:tcPr>
            <w:tcW w:w="4820" w:type="dxa"/>
          </w:tcPr>
          <w:p w14:paraId="13EE4B86" w14:textId="77777777" w:rsidR="005D1F4E" w:rsidRPr="001C1F27" w:rsidRDefault="005D1F4E" w:rsidP="008E5575">
            <w:pPr>
              <w:contextualSpacing/>
              <w:jc w:val="center"/>
              <w:textAlignment w:val="baseline"/>
              <w:rPr>
                <w:rFonts w:ascii="Times New Roman" w:eastAsia="Times New Roman" w:hAnsi="Times New Roman"/>
                <w:color w:val="000000" w:themeColor="text1"/>
                <w:sz w:val="24"/>
                <w:szCs w:val="24"/>
              </w:rPr>
            </w:pPr>
            <w:r w:rsidRPr="001C1F27">
              <w:rPr>
                <w:rFonts w:ascii="Times New Roman" w:eastAsia="+mn-ea" w:hAnsi="Times New Roman"/>
                <w:b/>
                <w:bCs/>
                <w:color w:val="000000" w:themeColor="text1"/>
                <w:kern w:val="24"/>
                <w:sz w:val="24"/>
                <w:szCs w:val="24"/>
              </w:rPr>
              <w:t>Результаты обучения</w:t>
            </w:r>
          </w:p>
          <w:p w14:paraId="37D4194A" w14:textId="77777777" w:rsidR="005D1F4E" w:rsidRPr="00593F4C" w:rsidRDefault="005D1F4E" w:rsidP="005D1F4E">
            <w:pPr>
              <w:contextualSpacing/>
              <w:textAlignment w:val="baseline"/>
              <w:rPr>
                <w:rFonts w:ascii="Times New Roman" w:eastAsia="Times New Roman" w:hAnsi="Times New Roman"/>
                <w:color w:val="000000" w:themeColor="text1"/>
                <w:sz w:val="24"/>
                <w:szCs w:val="24"/>
              </w:rPr>
            </w:pPr>
            <w:r w:rsidRPr="001C1F27">
              <w:rPr>
                <w:rFonts w:ascii="Times New Roman" w:eastAsia="+mn-ea" w:hAnsi="Times New Roman"/>
                <w:b/>
                <w:bCs/>
                <w:color w:val="000000" w:themeColor="text1"/>
                <w:kern w:val="24"/>
                <w:sz w:val="24"/>
                <w:szCs w:val="24"/>
              </w:rPr>
              <w:t>(освоенные умения,</w:t>
            </w:r>
            <w:r>
              <w:rPr>
                <w:rFonts w:ascii="Times New Roman" w:eastAsia="Times New Roman" w:hAnsi="Times New Roman"/>
                <w:color w:val="000000" w:themeColor="text1"/>
                <w:sz w:val="24"/>
                <w:szCs w:val="24"/>
              </w:rPr>
              <w:t xml:space="preserve"> </w:t>
            </w:r>
            <w:r w:rsidRPr="001C1F27">
              <w:rPr>
                <w:rFonts w:ascii="Times New Roman" w:eastAsia="+mn-ea" w:hAnsi="Times New Roman"/>
                <w:b/>
                <w:bCs/>
                <w:color w:val="000000" w:themeColor="text1"/>
                <w:kern w:val="24"/>
                <w:sz w:val="24"/>
                <w:szCs w:val="24"/>
              </w:rPr>
              <w:t>усвоенные знания)</w:t>
            </w:r>
          </w:p>
        </w:tc>
        <w:tc>
          <w:tcPr>
            <w:tcW w:w="4678" w:type="dxa"/>
          </w:tcPr>
          <w:p w14:paraId="5EDAFBE8" w14:textId="77777777" w:rsidR="005D1F4E" w:rsidRDefault="005D1F4E" w:rsidP="008E5575">
            <w:pPr>
              <w:spacing w:before="77"/>
              <w:contextualSpacing/>
              <w:jc w:val="center"/>
              <w:textAlignment w:val="baseline"/>
              <w:rPr>
                <w:rFonts w:ascii="Times New Roman" w:eastAsia="+mn-ea" w:hAnsi="Times New Roman"/>
                <w:b/>
                <w:bCs/>
                <w:color w:val="000000" w:themeColor="text1"/>
                <w:kern w:val="24"/>
                <w:sz w:val="24"/>
                <w:szCs w:val="24"/>
              </w:rPr>
            </w:pPr>
            <w:r w:rsidRPr="001C1F27">
              <w:rPr>
                <w:rFonts w:ascii="Times New Roman" w:eastAsia="+mn-ea" w:hAnsi="Times New Roman"/>
                <w:b/>
                <w:bCs/>
                <w:color w:val="000000" w:themeColor="text1"/>
                <w:kern w:val="24"/>
                <w:sz w:val="24"/>
                <w:szCs w:val="24"/>
              </w:rPr>
              <w:t>Формы и методы контроля и оценки</w:t>
            </w:r>
          </w:p>
          <w:p w14:paraId="11FECCD3" w14:textId="77777777" w:rsidR="005D1F4E" w:rsidRPr="00593F4C" w:rsidRDefault="005D1F4E" w:rsidP="008E5575">
            <w:pPr>
              <w:spacing w:before="77"/>
              <w:contextualSpacing/>
              <w:jc w:val="center"/>
              <w:textAlignment w:val="baseline"/>
              <w:rPr>
                <w:rFonts w:ascii="Times New Roman" w:eastAsia="+mn-ea" w:hAnsi="Times New Roman"/>
                <w:b/>
                <w:bCs/>
                <w:color w:val="000000" w:themeColor="text1"/>
                <w:kern w:val="24"/>
                <w:sz w:val="24"/>
                <w:szCs w:val="24"/>
              </w:rPr>
            </w:pPr>
            <w:r w:rsidRPr="001C1F27">
              <w:rPr>
                <w:rFonts w:ascii="Times New Roman" w:eastAsia="+mn-ea" w:hAnsi="Times New Roman"/>
                <w:b/>
                <w:bCs/>
                <w:color w:val="000000" w:themeColor="text1"/>
                <w:kern w:val="24"/>
                <w:sz w:val="24"/>
                <w:szCs w:val="24"/>
              </w:rPr>
              <w:t xml:space="preserve"> результатов обучения </w:t>
            </w:r>
          </w:p>
        </w:tc>
      </w:tr>
      <w:tr w:rsidR="005D1F4E" w:rsidRPr="00593F4C" w14:paraId="51133896" w14:textId="77777777" w:rsidTr="005D1F4E">
        <w:trPr>
          <w:trHeight w:val="698"/>
        </w:trPr>
        <w:tc>
          <w:tcPr>
            <w:tcW w:w="4820" w:type="dxa"/>
          </w:tcPr>
          <w:p w14:paraId="005AD5A8" w14:textId="77777777" w:rsidR="005D1F4E" w:rsidRDefault="005D1F4E" w:rsidP="005D1F4E">
            <w:pPr>
              <w:widowControl w:val="0"/>
              <w:tabs>
                <w:tab w:val="left" w:pos="72"/>
                <w:tab w:val="left" w:pos="318"/>
              </w:tabs>
              <w:spacing w:after="0" w:line="240" w:lineRule="auto"/>
              <w:contextualSpacing/>
              <w:jc w:val="both"/>
              <w:rPr>
                <w:rFonts w:ascii="Times New Roman" w:hAnsi="Times New Roman"/>
                <w:b/>
                <w:sz w:val="24"/>
                <w:szCs w:val="24"/>
              </w:rPr>
            </w:pPr>
            <w:r>
              <w:rPr>
                <w:rFonts w:ascii="Times New Roman" w:hAnsi="Times New Roman"/>
                <w:b/>
                <w:sz w:val="24"/>
                <w:szCs w:val="24"/>
              </w:rPr>
              <w:t>З</w:t>
            </w:r>
            <w:r w:rsidRPr="00874A0C">
              <w:rPr>
                <w:rFonts w:ascii="Times New Roman" w:hAnsi="Times New Roman"/>
                <w:b/>
                <w:sz w:val="24"/>
                <w:szCs w:val="24"/>
              </w:rPr>
              <w:t>нать</w:t>
            </w:r>
            <w:r>
              <w:rPr>
                <w:rFonts w:ascii="Times New Roman" w:hAnsi="Times New Roman"/>
                <w:b/>
                <w:sz w:val="24"/>
                <w:szCs w:val="24"/>
              </w:rPr>
              <w:t>:</w:t>
            </w:r>
          </w:p>
          <w:p w14:paraId="37C33478" w14:textId="77777777" w:rsidR="005D1F4E" w:rsidRPr="00874A0C" w:rsidRDefault="005D1F4E" w:rsidP="005D1F4E">
            <w:pPr>
              <w:widowControl w:val="0"/>
              <w:tabs>
                <w:tab w:val="left" w:pos="72"/>
                <w:tab w:val="left" w:pos="318"/>
              </w:tabs>
              <w:spacing w:after="0" w:line="240" w:lineRule="auto"/>
              <w:contextualSpacing/>
              <w:jc w:val="both"/>
              <w:rPr>
                <w:rFonts w:ascii="Times New Roman" w:eastAsia="Times New Roman" w:hAnsi="Times New Roman"/>
                <w:spacing w:val="-2"/>
                <w:sz w:val="24"/>
                <w:szCs w:val="24"/>
              </w:rPr>
            </w:pPr>
            <w:r w:rsidRPr="00874A0C">
              <w:rPr>
                <w:rFonts w:ascii="Times New Roman" w:hAnsi="Times New Roman"/>
                <w:b/>
                <w:sz w:val="24"/>
                <w:szCs w:val="24"/>
              </w:rPr>
              <w:t xml:space="preserve"> </w:t>
            </w:r>
            <w:r w:rsidRPr="00874A0C">
              <w:rPr>
                <w:rFonts w:ascii="Times New Roman" w:hAnsi="Times New Roman"/>
                <w:sz w:val="24"/>
                <w:szCs w:val="24"/>
              </w:rPr>
              <w:t>смысл</w:t>
            </w:r>
            <w:r w:rsidRPr="00874A0C">
              <w:rPr>
                <w:rFonts w:ascii="Times New Roman" w:eastAsia="Times New Roman" w:hAnsi="Times New Roman"/>
                <w:sz w:val="24"/>
                <w:szCs w:val="24"/>
              </w:rPr>
              <w:t xml:space="preserve"> основных</w:t>
            </w:r>
            <w:r w:rsidRPr="00874A0C">
              <w:rPr>
                <w:rFonts w:ascii="Times New Roman" w:hAnsi="Times New Roman"/>
                <w:sz w:val="24"/>
                <w:szCs w:val="24"/>
              </w:rPr>
              <w:t xml:space="preserve"> понятий в области</w:t>
            </w:r>
            <w:r w:rsidRPr="00874A0C">
              <w:rPr>
                <w:rFonts w:ascii="Times New Roman" w:eastAsia="Times New Roman" w:hAnsi="Times New Roman"/>
                <w:sz w:val="24"/>
                <w:szCs w:val="24"/>
              </w:rPr>
              <w:t xml:space="preserve"> природопользования;</w:t>
            </w:r>
            <w:r w:rsidRPr="00874A0C">
              <w:rPr>
                <w:rFonts w:ascii="Times New Roman" w:eastAsia="Times New Roman" w:hAnsi="Times New Roman"/>
                <w:spacing w:val="-2"/>
                <w:sz w:val="24"/>
                <w:szCs w:val="24"/>
              </w:rPr>
              <w:t xml:space="preserve">  </w:t>
            </w:r>
          </w:p>
          <w:p w14:paraId="56C0C067" w14:textId="77777777" w:rsidR="005D1F4E" w:rsidRDefault="005D1F4E" w:rsidP="005D1F4E">
            <w:pPr>
              <w:widowControl w:val="0"/>
              <w:tabs>
                <w:tab w:val="left" w:pos="72"/>
                <w:tab w:val="left" w:pos="318"/>
              </w:tabs>
              <w:spacing w:after="0" w:line="240" w:lineRule="auto"/>
              <w:jc w:val="both"/>
              <w:rPr>
                <w:rFonts w:ascii="Times New Roman" w:hAnsi="Times New Roman"/>
                <w:sz w:val="28"/>
                <w:szCs w:val="28"/>
              </w:rPr>
            </w:pPr>
            <w:r>
              <w:rPr>
                <w:rFonts w:ascii="Times New Roman" w:hAnsi="Times New Roman"/>
                <w:b/>
                <w:sz w:val="24"/>
                <w:szCs w:val="24"/>
              </w:rPr>
              <w:t>З</w:t>
            </w:r>
            <w:r w:rsidRPr="00A31C51">
              <w:rPr>
                <w:rFonts w:ascii="Times New Roman" w:hAnsi="Times New Roman"/>
                <w:b/>
                <w:sz w:val="24"/>
                <w:szCs w:val="24"/>
              </w:rPr>
              <w:t>нать</w:t>
            </w:r>
            <w:r>
              <w:rPr>
                <w:rFonts w:ascii="Times New Roman" w:hAnsi="Times New Roman"/>
                <w:b/>
                <w:sz w:val="24"/>
                <w:szCs w:val="24"/>
              </w:rPr>
              <w:t>:</w:t>
            </w:r>
            <w:r w:rsidRPr="00A27EC4">
              <w:rPr>
                <w:rFonts w:ascii="Times New Roman" w:hAnsi="Times New Roman"/>
                <w:sz w:val="28"/>
                <w:szCs w:val="28"/>
              </w:rPr>
              <w:t xml:space="preserve"> </w:t>
            </w:r>
          </w:p>
          <w:p w14:paraId="3BA20B5B" w14:textId="77777777" w:rsidR="005D1F4E" w:rsidRPr="00A31C51" w:rsidRDefault="005D1F4E" w:rsidP="005D1F4E">
            <w:pPr>
              <w:widowControl w:val="0"/>
              <w:tabs>
                <w:tab w:val="left" w:pos="72"/>
                <w:tab w:val="left" w:pos="318"/>
              </w:tabs>
              <w:spacing w:after="0" w:line="240" w:lineRule="auto"/>
              <w:jc w:val="both"/>
              <w:rPr>
                <w:rFonts w:ascii="Times New Roman" w:eastAsia="Times New Roman" w:hAnsi="Times New Roman"/>
                <w:sz w:val="24"/>
                <w:szCs w:val="24"/>
              </w:rPr>
            </w:pPr>
            <w:r w:rsidRPr="00A31C51">
              <w:rPr>
                <w:rFonts w:ascii="Times New Roman" w:eastAsia="Times New Roman" w:hAnsi="Times New Roman"/>
                <w:sz w:val="24"/>
                <w:szCs w:val="24"/>
              </w:rPr>
              <w:t>современное состояние окружающей среды России и мира;</w:t>
            </w:r>
          </w:p>
          <w:p w14:paraId="529A7707" w14:textId="77777777" w:rsidR="005D1F4E" w:rsidRPr="00A31C51" w:rsidRDefault="005D1F4E" w:rsidP="005D1F4E">
            <w:pPr>
              <w:widowControl w:val="0"/>
              <w:tabs>
                <w:tab w:val="left" w:pos="0"/>
                <w:tab w:val="left" w:pos="72"/>
                <w:tab w:val="left" w:pos="318"/>
                <w:tab w:val="left" w:pos="1206"/>
              </w:tabs>
              <w:spacing w:after="0" w:line="240" w:lineRule="auto"/>
              <w:contextualSpacing/>
              <w:jc w:val="both"/>
              <w:rPr>
                <w:rFonts w:ascii="Times New Roman" w:hAnsi="Times New Roman"/>
                <w:b/>
                <w:spacing w:val="-2"/>
                <w:sz w:val="24"/>
                <w:szCs w:val="24"/>
              </w:rPr>
            </w:pPr>
            <w:r w:rsidRPr="00A31C51">
              <w:rPr>
                <w:rFonts w:ascii="Times New Roman" w:hAnsi="Times New Roman"/>
                <w:b/>
                <w:sz w:val="24"/>
                <w:szCs w:val="24"/>
              </w:rPr>
              <w:t>Знать:</w:t>
            </w:r>
            <w:r w:rsidRPr="00A31C51">
              <w:rPr>
                <w:rFonts w:ascii="Times New Roman" w:hAnsi="Times New Roman"/>
                <w:b/>
                <w:spacing w:val="-2"/>
                <w:sz w:val="24"/>
                <w:szCs w:val="24"/>
              </w:rPr>
              <w:t xml:space="preserve"> </w:t>
            </w:r>
          </w:p>
          <w:p w14:paraId="0AD520A3" w14:textId="77777777" w:rsidR="005D1F4E" w:rsidRPr="00A31C51" w:rsidRDefault="005D1F4E" w:rsidP="005D1F4E">
            <w:pPr>
              <w:widowControl w:val="0"/>
              <w:tabs>
                <w:tab w:val="left" w:pos="0"/>
                <w:tab w:val="left" w:pos="72"/>
                <w:tab w:val="left" w:pos="318"/>
                <w:tab w:val="left" w:pos="1206"/>
              </w:tabs>
              <w:spacing w:after="0" w:line="240" w:lineRule="auto"/>
              <w:contextualSpacing/>
              <w:jc w:val="both"/>
              <w:rPr>
                <w:rFonts w:ascii="Times New Roman" w:hAnsi="Times New Roman"/>
                <w:sz w:val="24"/>
                <w:szCs w:val="24"/>
              </w:rPr>
            </w:pPr>
            <w:r w:rsidRPr="00A31C51">
              <w:rPr>
                <w:rFonts w:ascii="Times New Roman" w:eastAsia="Times New Roman" w:hAnsi="Times New Roman"/>
                <w:sz w:val="24"/>
                <w:szCs w:val="24"/>
              </w:rPr>
              <w:t>способы охраны биосферы от загрязнения антропогенными выбросами;</w:t>
            </w:r>
            <w:r w:rsidRPr="00A31C51">
              <w:rPr>
                <w:rFonts w:ascii="Times New Roman" w:hAnsi="Times New Roman"/>
                <w:sz w:val="24"/>
                <w:szCs w:val="24"/>
              </w:rPr>
              <w:t xml:space="preserve"> </w:t>
            </w:r>
          </w:p>
          <w:p w14:paraId="2D51BF91" w14:textId="77777777" w:rsidR="005D1F4E" w:rsidRPr="00A31C51" w:rsidRDefault="005D1F4E" w:rsidP="005D1F4E">
            <w:pPr>
              <w:widowControl w:val="0"/>
              <w:tabs>
                <w:tab w:val="left" w:pos="0"/>
                <w:tab w:val="left" w:pos="72"/>
                <w:tab w:val="left" w:pos="318"/>
                <w:tab w:val="left" w:pos="1206"/>
              </w:tabs>
              <w:spacing w:after="0" w:line="240" w:lineRule="auto"/>
              <w:contextualSpacing/>
              <w:jc w:val="both"/>
              <w:rPr>
                <w:rFonts w:ascii="Times New Roman" w:hAnsi="Times New Roman"/>
                <w:sz w:val="24"/>
                <w:szCs w:val="24"/>
              </w:rPr>
            </w:pPr>
          </w:p>
          <w:p w14:paraId="342EF9EA" w14:textId="77777777" w:rsidR="005D1F4E" w:rsidRPr="00A31C51" w:rsidRDefault="005D1F4E" w:rsidP="005D1F4E">
            <w:pPr>
              <w:widowControl w:val="0"/>
              <w:tabs>
                <w:tab w:val="left" w:pos="0"/>
                <w:tab w:val="left" w:pos="72"/>
                <w:tab w:val="left" w:pos="318"/>
                <w:tab w:val="left" w:pos="1206"/>
              </w:tabs>
              <w:spacing w:after="0" w:line="240" w:lineRule="auto"/>
              <w:contextualSpacing/>
              <w:jc w:val="both"/>
              <w:rPr>
                <w:rFonts w:ascii="Times New Roman" w:eastAsia="Times New Roman" w:hAnsi="Times New Roman"/>
                <w:b/>
                <w:sz w:val="24"/>
                <w:szCs w:val="24"/>
              </w:rPr>
            </w:pPr>
            <w:r>
              <w:rPr>
                <w:rFonts w:ascii="Times New Roman" w:hAnsi="Times New Roman"/>
                <w:b/>
                <w:sz w:val="24"/>
                <w:szCs w:val="24"/>
              </w:rPr>
              <w:t xml:space="preserve"> З</w:t>
            </w:r>
            <w:r w:rsidRPr="00A31C51">
              <w:rPr>
                <w:rFonts w:ascii="Times New Roman" w:hAnsi="Times New Roman"/>
                <w:b/>
                <w:sz w:val="24"/>
                <w:szCs w:val="24"/>
              </w:rPr>
              <w:t>нать:</w:t>
            </w:r>
            <w:r w:rsidRPr="00A31C51">
              <w:rPr>
                <w:rFonts w:ascii="Times New Roman" w:eastAsia="Times New Roman" w:hAnsi="Times New Roman"/>
                <w:b/>
                <w:sz w:val="24"/>
                <w:szCs w:val="24"/>
              </w:rPr>
              <w:t xml:space="preserve"> </w:t>
            </w:r>
          </w:p>
          <w:p w14:paraId="0936507D" w14:textId="77777777" w:rsidR="005D1F4E" w:rsidRPr="00A31C51" w:rsidRDefault="005D1F4E" w:rsidP="005D1F4E">
            <w:pPr>
              <w:widowControl w:val="0"/>
              <w:tabs>
                <w:tab w:val="left" w:pos="0"/>
                <w:tab w:val="left" w:pos="72"/>
                <w:tab w:val="left" w:pos="318"/>
                <w:tab w:val="left" w:pos="120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методы утилизации неисправных элементов радиоэлектронной техники;</w:t>
            </w:r>
          </w:p>
          <w:p w14:paraId="03BA9405" w14:textId="77777777" w:rsidR="005D1F4E" w:rsidRPr="00A31C51" w:rsidRDefault="005D1F4E" w:rsidP="005D1F4E">
            <w:pPr>
              <w:widowControl w:val="0"/>
              <w:tabs>
                <w:tab w:val="left" w:pos="0"/>
                <w:tab w:val="left" w:pos="72"/>
                <w:tab w:val="left" w:pos="318"/>
                <w:tab w:val="left" w:pos="1206"/>
              </w:tabs>
              <w:spacing w:after="0" w:line="240" w:lineRule="auto"/>
              <w:contextualSpacing/>
              <w:jc w:val="both"/>
              <w:rPr>
                <w:rFonts w:ascii="Times New Roman" w:eastAsia="Times New Roman" w:hAnsi="Times New Roman"/>
                <w:sz w:val="24"/>
                <w:szCs w:val="24"/>
              </w:rPr>
            </w:pPr>
          </w:p>
          <w:p w14:paraId="27CD37AB"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eastAsia="Times New Roman" w:hAnsi="Times New Roman"/>
                <w:b/>
                <w:sz w:val="24"/>
                <w:szCs w:val="24"/>
              </w:rPr>
            </w:pPr>
            <w:r>
              <w:rPr>
                <w:rFonts w:ascii="Times New Roman" w:hAnsi="Times New Roman"/>
                <w:sz w:val="24"/>
                <w:szCs w:val="24"/>
              </w:rPr>
              <w:t xml:space="preserve"> </w:t>
            </w:r>
            <w:r w:rsidRPr="00A31C51">
              <w:rPr>
                <w:rFonts w:ascii="Times New Roman" w:hAnsi="Times New Roman"/>
                <w:b/>
                <w:sz w:val="24"/>
                <w:szCs w:val="24"/>
              </w:rPr>
              <w:t>Знать:</w:t>
            </w:r>
            <w:r w:rsidRPr="00A31C51">
              <w:rPr>
                <w:rFonts w:ascii="Times New Roman" w:eastAsia="Times New Roman" w:hAnsi="Times New Roman"/>
                <w:b/>
                <w:sz w:val="24"/>
                <w:szCs w:val="24"/>
              </w:rPr>
              <w:t xml:space="preserve"> </w:t>
            </w:r>
          </w:p>
          <w:p w14:paraId="06DD6946"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 xml:space="preserve">основные положения  и сущность  экономического  механизма охраны окружающей среды; </w:t>
            </w:r>
          </w:p>
          <w:p w14:paraId="771C6736"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hAnsi="Times New Roman"/>
                <w:sz w:val="24"/>
                <w:szCs w:val="24"/>
              </w:rPr>
            </w:pPr>
          </w:p>
          <w:p w14:paraId="17B07915"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eastAsia="Times New Roman" w:hAnsi="Times New Roman"/>
                <w:b/>
                <w:sz w:val="24"/>
                <w:szCs w:val="24"/>
              </w:rPr>
            </w:pPr>
            <w:r w:rsidRPr="00A31C51">
              <w:rPr>
                <w:rFonts w:ascii="Times New Roman" w:hAnsi="Times New Roman"/>
                <w:sz w:val="24"/>
                <w:szCs w:val="24"/>
              </w:rPr>
              <w:t xml:space="preserve"> </w:t>
            </w:r>
            <w:r w:rsidRPr="00A31C51">
              <w:rPr>
                <w:rFonts w:ascii="Times New Roman" w:hAnsi="Times New Roman"/>
                <w:b/>
                <w:sz w:val="24"/>
                <w:szCs w:val="24"/>
              </w:rPr>
              <w:t>Знать:</w:t>
            </w:r>
            <w:r w:rsidRPr="00A31C51">
              <w:rPr>
                <w:rFonts w:ascii="Times New Roman" w:eastAsia="Times New Roman" w:hAnsi="Times New Roman"/>
                <w:b/>
                <w:sz w:val="24"/>
                <w:szCs w:val="24"/>
              </w:rPr>
              <w:t xml:space="preserve"> </w:t>
            </w:r>
          </w:p>
          <w:p w14:paraId="6821D4D9"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 xml:space="preserve">основные направления рационального природопользования; </w:t>
            </w:r>
          </w:p>
          <w:p w14:paraId="74EF67D7" w14:textId="77777777" w:rsidR="005D1F4E" w:rsidRPr="00A31C51" w:rsidRDefault="005D1F4E" w:rsidP="005D1F4E">
            <w:pPr>
              <w:widowControl w:val="0"/>
              <w:tabs>
                <w:tab w:val="left" w:pos="72"/>
                <w:tab w:val="left" w:pos="142"/>
                <w:tab w:val="left" w:pos="318"/>
                <w:tab w:val="left" w:pos="120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 xml:space="preserve"> </w:t>
            </w:r>
          </w:p>
          <w:p w14:paraId="1F6F893C" w14:textId="77777777" w:rsidR="005D1F4E" w:rsidRDefault="005D1F4E" w:rsidP="005D1F4E">
            <w:pPr>
              <w:widowControl w:val="0"/>
              <w:tabs>
                <w:tab w:val="left" w:pos="72"/>
                <w:tab w:val="left" w:pos="142"/>
                <w:tab w:val="left" w:pos="318"/>
                <w:tab w:val="left" w:pos="1206"/>
              </w:tabs>
              <w:spacing w:after="0" w:line="240" w:lineRule="auto"/>
              <w:contextualSpacing/>
              <w:jc w:val="both"/>
              <w:rPr>
                <w:rFonts w:ascii="Times New Roman" w:eastAsia="Times New Roman" w:hAnsi="Times New Roman"/>
                <w:sz w:val="24"/>
                <w:szCs w:val="24"/>
              </w:rPr>
            </w:pPr>
            <w:r w:rsidRPr="00A31C51">
              <w:rPr>
                <w:rFonts w:ascii="Times New Roman" w:hAnsi="Times New Roman"/>
                <w:b/>
                <w:sz w:val="24"/>
                <w:szCs w:val="24"/>
              </w:rPr>
              <w:t>Знать</w:t>
            </w:r>
            <w:r>
              <w:rPr>
                <w:rFonts w:ascii="Times New Roman" w:hAnsi="Times New Roman"/>
                <w:sz w:val="24"/>
                <w:szCs w:val="24"/>
              </w:rPr>
              <w:t>:</w:t>
            </w:r>
            <w:r w:rsidRPr="00A31C51">
              <w:rPr>
                <w:rFonts w:ascii="Times New Roman" w:eastAsia="Times New Roman" w:hAnsi="Times New Roman"/>
                <w:sz w:val="24"/>
                <w:szCs w:val="24"/>
              </w:rPr>
              <w:t xml:space="preserve"> </w:t>
            </w:r>
          </w:p>
          <w:p w14:paraId="14F08C74" w14:textId="77777777" w:rsidR="005D1F4E" w:rsidRPr="00A31C51" w:rsidRDefault="005D1F4E" w:rsidP="005D1F4E">
            <w:pPr>
              <w:widowControl w:val="0"/>
              <w:tabs>
                <w:tab w:val="left" w:pos="72"/>
                <w:tab w:val="left" w:pos="142"/>
                <w:tab w:val="left" w:pos="318"/>
                <w:tab w:val="left" w:pos="120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правовые вопросы</w:t>
            </w:r>
            <w:r w:rsidRPr="00A27EC4">
              <w:rPr>
                <w:rFonts w:ascii="Times New Roman" w:eastAsia="Times New Roman" w:hAnsi="Times New Roman"/>
                <w:sz w:val="28"/>
                <w:szCs w:val="28"/>
              </w:rPr>
              <w:t xml:space="preserve"> </w:t>
            </w:r>
            <w:r w:rsidRPr="00A31C51">
              <w:rPr>
                <w:rFonts w:ascii="Times New Roman" w:eastAsia="Times New Roman" w:hAnsi="Times New Roman"/>
                <w:sz w:val="24"/>
                <w:szCs w:val="24"/>
              </w:rPr>
              <w:t>экологической безопасности;</w:t>
            </w:r>
          </w:p>
          <w:p w14:paraId="6B4906D2"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eastAsia="Times New Roman" w:hAnsi="Times New Roman"/>
                <w:b/>
                <w:sz w:val="24"/>
                <w:szCs w:val="24"/>
              </w:rPr>
            </w:pPr>
            <w:r>
              <w:rPr>
                <w:rFonts w:ascii="Times New Roman" w:eastAsia="Times New Roman" w:hAnsi="Times New Roman"/>
                <w:b/>
                <w:sz w:val="24"/>
                <w:szCs w:val="24"/>
              </w:rPr>
              <w:t>У</w:t>
            </w:r>
            <w:r w:rsidRPr="00A31C51">
              <w:rPr>
                <w:rFonts w:ascii="Times New Roman" w:eastAsia="Times New Roman" w:hAnsi="Times New Roman"/>
                <w:b/>
                <w:sz w:val="24"/>
                <w:szCs w:val="24"/>
              </w:rPr>
              <w:t>меть:</w:t>
            </w:r>
          </w:p>
          <w:p w14:paraId="6B978778"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 xml:space="preserve"> определять формы ответственности за загрязнение биосферы;</w:t>
            </w:r>
          </w:p>
          <w:p w14:paraId="2F34F710"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eastAsia="Times New Roman" w:hAnsi="Times New Roman"/>
                <w:b/>
                <w:sz w:val="24"/>
                <w:szCs w:val="24"/>
              </w:rPr>
            </w:pPr>
            <w:r>
              <w:rPr>
                <w:rFonts w:ascii="Times New Roman" w:eastAsia="Times New Roman" w:hAnsi="Times New Roman"/>
                <w:b/>
                <w:sz w:val="24"/>
                <w:szCs w:val="24"/>
              </w:rPr>
              <w:t>У</w:t>
            </w:r>
            <w:r w:rsidRPr="00A31C51">
              <w:rPr>
                <w:rFonts w:ascii="Times New Roman" w:eastAsia="Times New Roman" w:hAnsi="Times New Roman"/>
                <w:b/>
                <w:sz w:val="24"/>
                <w:szCs w:val="24"/>
              </w:rPr>
              <w:t xml:space="preserve">меть: </w:t>
            </w:r>
          </w:p>
          <w:p w14:paraId="1DF6ED04" w14:textId="77777777" w:rsidR="005D1F4E" w:rsidRPr="00A31C51" w:rsidRDefault="005D1F4E" w:rsidP="005D1F4E">
            <w:pPr>
              <w:widowControl w:val="0"/>
              <w:tabs>
                <w:tab w:val="left" w:pos="72"/>
                <w:tab w:val="left" w:pos="318"/>
                <w:tab w:val="left" w:pos="120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утилизировать неисправные элементы радиоэлектронной техники;</w:t>
            </w:r>
          </w:p>
          <w:p w14:paraId="24EF81E1" w14:textId="77777777" w:rsidR="005D1F4E" w:rsidRDefault="005D1F4E" w:rsidP="005D1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 xml:space="preserve"> </w:t>
            </w:r>
            <w:r>
              <w:rPr>
                <w:rFonts w:ascii="Times New Roman" w:eastAsia="Times New Roman" w:hAnsi="Times New Roman"/>
                <w:b/>
                <w:sz w:val="24"/>
                <w:szCs w:val="24"/>
              </w:rPr>
              <w:t>У</w:t>
            </w:r>
            <w:r w:rsidRPr="00A31C51">
              <w:rPr>
                <w:rFonts w:ascii="Times New Roman" w:eastAsia="Times New Roman" w:hAnsi="Times New Roman"/>
                <w:b/>
                <w:sz w:val="24"/>
                <w:szCs w:val="24"/>
              </w:rPr>
              <w:t>меть</w:t>
            </w:r>
            <w:r>
              <w:rPr>
                <w:rFonts w:ascii="Times New Roman" w:eastAsia="Times New Roman" w:hAnsi="Times New Roman"/>
                <w:sz w:val="24"/>
                <w:szCs w:val="24"/>
              </w:rPr>
              <w:t>:</w:t>
            </w:r>
            <w:r w:rsidRPr="00A31C51">
              <w:rPr>
                <w:rFonts w:ascii="Times New Roman" w:eastAsia="Times New Roman" w:hAnsi="Times New Roman"/>
                <w:sz w:val="24"/>
                <w:szCs w:val="24"/>
              </w:rPr>
              <w:t xml:space="preserve"> </w:t>
            </w:r>
          </w:p>
          <w:p w14:paraId="13565CE6" w14:textId="77777777" w:rsidR="005D1F4E" w:rsidRPr="00A31C51" w:rsidRDefault="005D1F4E" w:rsidP="005D1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оценивать эффективность природоохранных мероприятий;</w:t>
            </w:r>
          </w:p>
          <w:p w14:paraId="733693F5" w14:textId="77777777" w:rsidR="005D1F4E" w:rsidRPr="00A31C51" w:rsidRDefault="005D1F4E" w:rsidP="005D1F4E">
            <w:pPr>
              <w:spacing w:after="0" w:line="240" w:lineRule="auto"/>
              <w:contextualSpacing/>
              <w:jc w:val="both"/>
              <w:rPr>
                <w:rFonts w:ascii="Times New Roman" w:hAnsi="Times New Roman"/>
                <w:b/>
                <w:bCs/>
                <w:color w:val="000000" w:themeColor="text1"/>
                <w:kern w:val="24"/>
                <w:sz w:val="24"/>
                <w:szCs w:val="24"/>
              </w:rPr>
            </w:pPr>
            <w:r w:rsidRPr="00A31C51">
              <w:rPr>
                <w:rFonts w:ascii="Times New Roman" w:hAnsi="Times New Roman"/>
                <w:bCs/>
                <w:color w:val="000000" w:themeColor="text1"/>
                <w:kern w:val="24"/>
                <w:sz w:val="24"/>
                <w:szCs w:val="24"/>
              </w:rPr>
              <w:t xml:space="preserve"> </w:t>
            </w:r>
            <w:r>
              <w:rPr>
                <w:rFonts w:ascii="Times New Roman" w:hAnsi="Times New Roman"/>
                <w:b/>
                <w:bCs/>
                <w:color w:val="000000" w:themeColor="text1"/>
                <w:kern w:val="24"/>
                <w:sz w:val="24"/>
                <w:szCs w:val="24"/>
              </w:rPr>
              <w:t>У</w:t>
            </w:r>
            <w:r w:rsidRPr="00A31C51">
              <w:rPr>
                <w:rFonts w:ascii="Times New Roman" w:hAnsi="Times New Roman"/>
                <w:b/>
                <w:bCs/>
                <w:color w:val="000000" w:themeColor="text1"/>
                <w:kern w:val="24"/>
                <w:sz w:val="24"/>
                <w:szCs w:val="24"/>
              </w:rPr>
              <w:t xml:space="preserve">меть: </w:t>
            </w:r>
          </w:p>
          <w:p w14:paraId="0FD704E2" w14:textId="77777777" w:rsidR="005D1F4E" w:rsidRPr="005D1F4E" w:rsidRDefault="005D1F4E" w:rsidP="005D1F4E">
            <w:pPr>
              <w:spacing w:after="0" w:line="240" w:lineRule="auto"/>
              <w:contextualSpacing/>
              <w:jc w:val="both"/>
              <w:rPr>
                <w:rFonts w:ascii="Times New Roman" w:eastAsia="Times New Roman" w:hAnsi="Times New Roman"/>
                <w:sz w:val="24"/>
                <w:szCs w:val="24"/>
              </w:rPr>
            </w:pPr>
            <w:r w:rsidRPr="00A31C51">
              <w:rPr>
                <w:rFonts w:ascii="Times New Roman" w:eastAsia="Times New Roman" w:hAnsi="Times New Roman"/>
                <w:sz w:val="24"/>
                <w:szCs w:val="24"/>
              </w:rPr>
              <w:t>оценивать качество окружающей среды</w:t>
            </w:r>
          </w:p>
        </w:tc>
        <w:tc>
          <w:tcPr>
            <w:tcW w:w="4678" w:type="dxa"/>
          </w:tcPr>
          <w:p w14:paraId="46E314B6" w14:textId="77777777" w:rsidR="005D1F4E" w:rsidRPr="00874A0C" w:rsidRDefault="005D1F4E" w:rsidP="005D1F4E">
            <w:pPr>
              <w:pStyle w:val="a4"/>
              <w:tabs>
                <w:tab w:val="left" w:pos="0"/>
                <w:tab w:val="left" w:pos="318"/>
              </w:tabs>
              <w:spacing w:after="0" w:line="240" w:lineRule="auto"/>
              <w:ind w:left="34"/>
              <w:jc w:val="both"/>
              <w:rPr>
                <w:rFonts w:ascii="Times New Roman" w:eastAsia="+mn-ea" w:hAnsi="Times New Roman" w:cs="Times New Roman"/>
                <w:color w:val="000000"/>
                <w:kern w:val="24"/>
                <w:sz w:val="24"/>
                <w:szCs w:val="24"/>
                <w:lang w:eastAsia="ru-RU"/>
              </w:rPr>
            </w:pPr>
            <w:r w:rsidRPr="00874A0C">
              <w:rPr>
                <w:rFonts w:ascii="Times New Roman" w:eastAsia="Times New Roman" w:hAnsi="Times New Roman" w:cs="Times New Roman"/>
                <w:bCs/>
                <w:sz w:val="24"/>
                <w:szCs w:val="24"/>
                <w:lang w:eastAsia="ru-RU"/>
              </w:rPr>
              <w:t xml:space="preserve">письменный контроль: </w:t>
            </w:r>
            <w:r w:rsidRPr="00874A0C">
              <w:rPr>
                <w:rFonts w:ascii="Times New Roman" w:eastAsia="+mn-ea" w:hAnsi="Times New Roman" w:cs="Times New Roman"/>
                <w:color w:val="000000"/>
                <w:kern w:val="24"/>
                <w:sz w:val="24"/>
                <w:szCs w:val="24"/>
                <w:lang w:eastAsia="ru-RU"/>
              </w:rPr>
              <w:t>диктант, тестовые задания,</w:t>
            </w:r>
            <w:r w:rsidRPr="00874A0C">
              <w:rPr>
                <w:rFonts w:ascii="Times New Roman" w:eastAsia="Times New Roman" w:hAnsi="Times New Roman" w:cs="Times New Roman"/>
                <w:bCs/>
                <w:sz w:val="24"/>
                <w:szCs w:val="24"/>
                <w:lang w:eastAsia="ru-RU"/>
              </w:rPr>
              <w:t xml:space="preserve"> составление кроссвордов;</w:t>
            </w:r>
          </w:p>
          <w:p w14:paraId="109E7651" w14:textId="77777777" w:rsidR="005D1F4E" w:rsidRPr="00874A0C" w:rsidRDefault="005D1F4E" w:rsidP="005D1F4E">
            <w:pPr>
              <w:pStyle w:val="a4"/>
              <w:tabs>
                <w:tab w:val="left" w:pos="318"/>
              </w:tabs>
              <w:spacing w:after="0" w:line="240" w:lineRule="auto"/>
              <w:ind w:left="0"/>
              <w:jc w:val="both"/>
              <w:rPr>
                <w:rFonts w:ascii="Times New Roman" w:eastAsia="+mn-ea" w:hAnsi="Times New Roman" w:cs="Times New Roman"/>
                <w:color w:val="000000"/>
                <w:kern w:val="24"/>
                <w:sz w:val="24"/>
                <w:szCs w:val="24"/>
                <w:lang w:eastAsia="ru-RU"/>
              </w:rPr>
            </w:pPr>
            <w:r w:rsidRPr="00874A0C">
              <w:rPr>
                <w:rFonts w:ascii="Times New Roman" w:eastAsia="+mn-ea" w:hAnsi="Times New Roman" w:cs="Times New Roman"/>
                <w:color w:val="000000"/>
                <w:kern w:val="24"/>
                <w:sz w:val="24"/>
                <w:szCs w:val="24"/>
                <w:lang w:eastAsia="ru-RU"/>
              </w:rPr>
              <w:t xml:space="preserve"> устный фронтальный опрос-экологическая разминка;</w:t>
            </w:r>
          </w:p>
          <w:p w14:paraId="2A2DBFFE" w14:textId="77777777" w:rsidR="005D1F4E" w:rsidRDefault="005D1F4E" w:rsidP="005D1F4E">
            <w:pPr>
              <w:spacing w:after="0" w:line="240" w:lineRule="auto"/>
              <w:jc w:val="both"/>
              <w:rPr>
                <w:rFonts w:ascii="Times New Roman" w:eastAsia="+mn-ea" w:hAnsi="Times New Roman"/>
                <w:color w:val="000000"/>
                <w:kern w:val="24"/>
                <w:sz w:val="28"/>
                <w:szCs w:val="28"/>
              </w:rPr>
            </w:pPr>
          </w:p>
          <w:p w14:paraId="382B4073" w14:textId="77777777" w:rsidR="005D1F4E" w:rsidRPr="00A31C51" w:rsidRDefault="005D1F4E" w:rsidP="005D1F4E">
            <w:pPr>
              <w:spacing w:after="0" w:line="240" w:lineRule="auto"/>
              <w:jc w:val="both"/>
              <w:rPr>
                <w:rFonts w:ascii="Times New Roman" w:eastAsia="+mn-ea" w:hAnsi="Times New Roman"/>
                <w:color w:val="000000"/>
                <w:kern w:val="24"/>
                <w:sz w:val="24"/>
                <w:szCs w:val="24"/>
              </w:rPr>
            </w:pPr>
            <w:r w:rsidRPr="00A31C51">
              <w:rPr>
                <w:rFonts w:ascii="Times New Roman" w:eastAsia="Times New Roman" w:hAnsi="Times New Roman"/>
                <w:bCs/>
                <w:sz w:val="24"/>
                <w:szCs w:val="24"/>
              </w:rPr>
              <w:t xml:space="preserve">устный контроль: </w:t>
            </w:r>
            <w:r w:rsidRPr="00A31C51">
              <w:rPr>
                <w:rFonts w:ascii="Times New Roman" w:eastAsia="+mn-ea" w:hAnsi="Times New Roman"/>
                <w:color w:val="000000"/>
                <w:kern w:val="24"/>
                <w:sz w:val="24"/>
                <w:szCs w:val="24"/>
              </w:rPr>
              <w:t xml:space="preserve"> подготовка и защита рефератов;</w:t>
            </w:r>
          </w:p>
          <w:p w14:paraId="6E545910" w14:textId="77777777" w:rsidR="005D1F4E" w:rsidRPr="00A31C51" w:rsidRDefault="005D1F4E" w:rsidP="005D1F4E">
            <w:pPr>
              <w:tabs>
                <w:tab w:val="left" w:pos="0"/>
                <w:tab w:val="left" w:pos="317"/>
                <w:tab w:val="left" w:pos="663"/>
              </w:tabs>
              <w:spacing w:after="0" w:line="240" w:lineRule="auto"/>
              <w:jc w:val="both"/>
              <w:rPr>
                <w:rFonts w:ascii="Times New Roman" w:eastAsia="+mn-ea" w:hAnsi="Times New Roman"/>
                <w:color w:val="000000"/>
                <w:kern w:val="24"/>
                <w:sz w:val="24"/>
                <w:szCs w:val="24"/>
              </w:rPr>
            </w:pPr>
            <w:r w:rsidRPr="00A31C51">
              <w:rPr>
                <w:rFonts w:ascii="Times New Roman" w:eastAsia="Times New Roman" w:hAnsi="Times New Roman"/>
                <w:bCs/>
                <w:sz w:val="24"/>
                <w:szCs w:val="24"/>
              </w:rPr>
              <w:t xml:space="preserve">устный контроль: </w:t>
            </w:r>
            <w:r w:rsidRPr="00A31C51">
              <w:rPr>
                <w:rFonts w:ascii="Times New Roman" w:hAnsi="Times New Roman"/>
                <w:bCs/>
                <w:sz w:val="24"/>
                <w:szCs w:val="24"/>
              </w:rPr>
              <w:t>собеседование, фронтальный и индивидуальный опрос;</w:t>
            </w:r>
            <w:r w:rsidRPr="00A31C51">
              <w:rPr>
                <w:rFonts w:ascii="Times New Roman" w:eastAsia="+mn-ea" w:hAnsi="Times New Roman"/>
                <w:color w:val="000000"/>
                <w:kern w:val="24"/>
                <w:sz w:val="24"/>
                <w:szCs w:val="24"/>
              </w:rPr>
              <w:t xml:space="preserve"> </w:t>
            </w:r>
          </w:p>
          <w:p w14:paraId="34E99A1F" w14:textId="77777777" w:rsidR="005D1F4E" w:rsidRPr="00A31C51" w:rsidRDefault="005D1F4E" w:rsidP="005D1F4E">
            <w:pPr>
              <w:tabs>
                <w:tab w:val="left" w:pos="0"/>
                <w:tab w:val="left" w:pos="317"/>
              </w:tabs>
              <w:spacing w:after="0" w:line="240" w:lineRule="auto"/>
              <w:jc w:val="both"/>
              <w:rPr>
                <w:rFonts w:ascii="Times New Roman" w:eastAsia="+mn-ea" w:hAnsi="Times New Roman"/>
                <w:color w:val="000000"/>
                <w:kern w:val="24"/>
                <w:sz w:val="24"/>
                <w:szCs w:val="24"/>
              </w:rPr>
            </w:pPr>
          </w:p>
          <w:p w14:paraId="00CA72E7" w14:textId="77777777" w:rsidR="005D1F4E" w:rsidRPr="00A31C51" w:rsidRDefault="005D1F4E" w:rsidP="005D1F4E">
            <w:pPr>
              <w:tabs>
                <w:tab w:val="left" w:pos="0"/>
                <w:tab w:val="left" w:pos="317"/>
                <w:tab w:val="left" w:pos="663"/>
              </w:tabs>
              <w:spacing w:after="0" w:line="240" w:lineRule="auto"/>
              <w:jc w:val="both"/>
              <w:rPr>
                <w:rFonts w:ascii="Times New Roman" w:eastAsia="+mn-ea" w:hAnsi="Times New Roman"/>
                <w:color w:val="000000"/>
                <w:kern w:val="24"/>
                <w:sz w:val="24"/>
                <w:szCs w:val="24"/>
              </w:rPr>
            </w:pPr>
            <w:r w:rsidRPr="00A31C51">
              <w:rPr>
                <w:rFonts w:ascii="Times New Roman" w:eastAsia="Times New Roman" w:hAnsi="Times New Roman"/>
                <w:bCs/>
                <w:sz w:val="24"/>
                <w:szCs w:val="24"/>
              </w:rPr>
              <w:t xml:space="preserve">устный контроль: </w:t>
            </w:r>
            <w:r w:rsidRPr="00A31C51">
              <w:rPr>
                <w:rFonts w:ascii="Times New Roman" w:hAnsi="Times New Roman"/>
                <w:bCs/>
                <w:sz w:val="24"/>
                <w:szCs w:val="24"/>
              </w:rPr>
              <w:t>собеседование, фронтальный и индивидуальный опрос;</w:t>
            </w:r>
            <w:r w:rsidRPr="00A31C51">
              <w:rPr>
                <w:rFonts w:ascii="Times New Roman" w:eastAsia="+mn-ea" w:hAnsi="Times New Roman"/>
                <w:color w:val="000000"/>
                <w:kern w:val="24"/>
                <w:sz w:val="24"/>
                <w:szCs w:val="24"/>
              </w:rPr>
              <w:t xml:space="preserve"> </w:t>
            </w:r>
          </w:p>
          <w:p w14:paraId="71A6C103" w14:textId="77777777" w:rsidR="005D1F4E" w:rsidRPr="00A31C51" w:rsidRDefault="005D1F4E" w:rsidP="005D1F4E">
            <w:pPr>
              <w:pStyle w:val="a4"/>
              <w:tabs>
                <w:tab w:val="left" w:pos="0"/>
                <w:tab w:val="left" w:pos="317"/>
              </w:tabs>
              <w:spacing w:after="0" w:line="240" w:lineRule="auto"/>
              <w:ind w:left="34"/>
              <w:jc w:val="both"/>
              <w:rPr>
                <w:rFonts w:ascii="Times New Roman" w:eastAsia="+mn-ea" w:hAnsi="Times New Roman" w:cs="Times New Roman"/>
                <w:color w:val="000000"/>
                <w:kern w:val="24"/>
                <w:sz w:val="24"/>
                <w:szCs w:val="24"/>
                <w:lang w:eastAsia="ru-RU"/>
              </w:rPr>
            </w:pPr>
          </w:p>
          <w:p w14:paraId="254779AB" w14:textId="77777777" w:rsidR="005D1F4E" w:rsidRPr="00A31C51" w:rsidRDefault="005D1F4E" w:rsidP="005D1F4E">
            <w:pPr>
              <w:tabs>
                <w:tab w:val="left" w:pos="0"/>
                <w:tab w:val="left" w:pos="317"/>
              </w:tabs>
              <w:spacing w:after="0" w:line="240" w:lineRule="auto"/>
              <w:jc w:val="both"/>
              <w:rPr>
                <w:rFonts w:ascii="Times New Roman" w:eastAsia="+mn-ea" w:hAnsi="Times New Roman"/>
                <w:color w:val="000000"/>
                <w:kern w:val="24"/>
                <w:sz w:val="24"/>
                <w:szCs w:val="24"/>
              </w:rPr>
            </w:pPr>
            <w:r w:rsidRPr="00A31C51">
              <w:rPr>
                <w:rFonts w:ascii="Times New Roman" w:eastAsia="Times New Roman" w:hAnsi="Times New Roman"/>
                <w:bCs/>
                <w:sz w:val="24"/>
                <w:szCs w:val="24"/>
              </w:rPr>
              <w:t xml:space="preserve">письменный контроль: </w:t>
            </w:r>
            <w:r w:rsidRPr="00A31C51">
              <w:rPr>
                <w:rFonts w:ascii="Times New Roman" w:eastAsia="+mn-ea" w:hAnsi="Times New Roman"/>
                <w:color w:val="000000"/>
                <w:kern w:val="24"/>
                <w:sz w:val="24"/>
                <w:szCs w:val="24"/>
              </w:rPr>
              <w:t>диктант, тестовые задания;</w:t>
            </w:r>
            <w:r w:rsidRPr="00A31C51">
              <w:rPr>
                <w:rFonts w:ascii="Times New Roman" w:eastAsia="Times New Roman" w:hAnsi="Times New Roman"/>
                <w:bCs/>
                <w:sz w:val="24"/>
                <w:szCs w:val="24"/>
              </w:rPr>
              <w:t xml:space="preserve"> </w:t>
            </w:r>
          </w:p>
          <w:p w14:paraId="42135197" w14:textId="77777777" w:rsidR="005D1F4E" w:rsidRPr="00A31C51" w:rsidRDefault="005D1F4E" w:rsidP="005D1F4E">
            <w:pPr>
              <w:tabs>
                <w:tab w:val="left" w:pos="0"/>
                <w:tab w:val="left" w:pos="317"/>
              </w:tabs>
              <w:spacing w:after="0" w:line="240" w:lineRule="auto"/>
              <w:jc w:val="both"/>
              <w:rPr>
                <w:rFonts w:ascii="Times New Roman" w:eastAsia="+mn-ea" w:hAnsi="Times New Roman"/>
                <w:color w:val="000000"/>
                <w:kern w:val="24"/>
                <w:sz w:val="24"/>
                <w:szCs w:val="24"/>
              </w:rPr>
            </w:pPr>
          </w:p>
          <w:p w14:paraId="7A2DD7BB" w14:textId="77777777" w:rsidR="005D1F4E" w:rsidRPr="00A31C51" w:rsidRDefault="005D1F4E" w:rsidP="005D1F4E">
            <w:pPr>
              <w:tabs>
                <w:tab w:val="left" w:pos="0"/>
                <w:tab w:val="left" w:pos="317"/>
              </w:tabs>
              <w:spacing w:after="0" w:line="240" w:lineRule="auto"/>
              <w:jc w:val="both"/>
              <w:rPr>
                <w:rFonts w:ascii="Times New Roman" w:eastAsia="+mn-ea" w:hAnsi="Times New Roman"/>
                <w:color w:val="000000"/>
                <w:kern w:val="24"/>
                <w:sz w:val="24"/>
                <w:szCs w:val="24"/>
              </w:rPr>
            </w:pPr>
            <w:r w:rsidRPr="00A31C51">
              <w:rPr>
                <w:rFonts w:ascii="Times New Roman" w:eastAsia="Times New Roman" w:hAnsi="Times New Roman"/>
                <w:bCs/>
                <w:sz w:val="24"/>
                <w:szCs w:val="24"/>
              </w:rPr>
              <w:t xml:space="preserve"> устный контроль: </w:t>
            </w:r>
            <w:r w:rsidRPr="00A31C51">
              <w:rPr>
                <w:rFonts w:ascii="Times New Roman" w:hAnsi="Times New Roman"/>
                <w:bCs/>
                <w:sz w:val="24"/>
                <w:szCs w:val="24"/>
              </w:rPr>
              <w:t>собеседование фронтальный и индивидуальный опрос;</w:t>
            </w:r>
          </w:p>
          <w:p w14:paraId="4BBA24E2" w14:textId="77777777" w:rsidR="005D1F4E" w:rsidRPr="00A31C51" w:rsidRDefault="005D1F4E" w:rsidP="005D1F4E">
            <w:pPr>
              <w:pStyle w:val="a4"/>
              <w:tabs>
                <w:tab w:val="left" w:pos="0"/>
                <w:tab w:val="left" w:pos="317"/>
              </w:tabs>
              <w:spacing w:after="0" w:line="240" w:lineRule="auto"/>
              <w:ind w:left="34"/>
              <w:jc w:val="both"/>
              <w:rPr>
                <w:rFonts w:ascii="Times New Roman" w:eastAsia="+mn-ea" w:hAnsi="Times New Roman" w:cs="Times New Roman"/>
                <w:color w:val="000000"/>
                <w:kern w:val="24"/>
                <w:sz w:val="24"/>
                <w:szCs w:val="24"/>
                <w:lang w:eastAsia="ru-RU"/>
              </w:rPr>
            </w:pPr>
          </w:p>
          <w:p w14:paraId="3F25C6FF" w14:textId="77777777" w:rsidR="005D1F4E" w:rsidRPr="005D1F4E" w:rsidRDefault="005D1F4E" w:rsidP="005D1F4E">
            <w:pPr>
              <w:pStyle w:val="a4"/>
              <w:tabs>
                <w:tab w:val="left" w:pos="0"/>
                <w:tab w:val="left" w:pos="317"/>
              </w:tabs>
              <w:spacing w:after="0" w:line="240" w:lineRule="auto"/>
              <w:ind w:left="34"/>
              <w:jc w:val="both"/>
              <w:rPr>
                <w:rFonts w:ascii="Times New Roman" w:eastAsia="+mn-ea" w:hAnsi="Times New Roman" w:cs="Times New Roman"/>
                <w:color w:val="000000"/>
                <w:kern w:val="24"/>
                <w:sz w:val="24"/>
                <w:szCs w:val="24"/>
                <w:lang w:eastAsia="ru-RU"/>
              </w:rPr>
            </w:pPr>
            <w:r w:rsidRPr="00A31C51">
              <w:rPr>
                <w:rFonts w:ascii="Times New Roman" w:hAnsi="Times New Roman" w:cs="Times New Roman"/>
                <w:bCs/>
                <w:sz w:val="24"/>
                <w:szCs w:val="24"/>
              </w:rPr>
              <w:t xml:space="preserve">устный контроль: собеседование,  разбор ситуаций; </w:t>
            </w:r>
          </w:p>
          <w:p w14:paraId="274FF6C3" w14:textId="77777777" w:rsidR="005D1F4E" w:rsidRPr="00A31C51" w:rsidRDefault="005D1F4E" w:rsidP="005D1F4E">
            <w:pPr>
              <w:pStyle w:val="a4"/>
              <w:tabs>
                <w:tab w:val="left" w:pos="0"/>
                <w:tab w:val="left" w:pos="317"/>
              </w:tabs>
              <w:spacing w:after="0" w:line="240" w:lineRule="auto"/>
              <w:ind w:left="34"/>
              <w:jc w:val="both"/>
              <w:rPr>
                <w:rFonts w:ascii="Times New Roman" w:eastAsia="+mn-ea" w:hAnsi="Times New Roman" w:cs="Times New Roman"/>
                <w:color w:val="000000"/>
                <w:kern w:val="24"/>
                <w:sz w:val="24"/>
                <w:szCs w:val="24"/>
                <w:lang w:eastAsia="ru-RU"/>
              </w:rPr>
            </w:pPr>
          </w:p>
          <w:p w14:paraId="41BA4D50" w14:textId="77777777" w:rsidR="005D1F4E" w:rsidRPr="005D1F4E" w:rsidRDefault="005D1F4E" w:rsidP="005D1F4E">
            <w:pPr>
              <w:tabs>
                <w:tab w:val="left" w:pos="0"/>
                <w:tab w:val="left" w:pos="317"/>
              </w:tabs>
              <w:spacing w:after="0" w:line="240" w:lineRule="auto"/>
              <w:jc w:val="both"/>
              <w:rPr>
                <w:rFonts w:ascii="Times New Roman" w:eastAsia="+mn-ea" w:hAnsi="Times New Roman"/>
                <w:color w:val="000000"/>
                <w:kern w:val="24"/>
                <w:sz w:val="24"/>
                <w:szCs w:val="24"/>
              </w:rPr>
            </w:pPr>
            <w:r w:rsidRPr="00A31C51">
              <w:rPr>
                <w:rFonts w:ascii="Times New Roman" w:eastAsia="Times New Roman" w:hAnsi="Times New Roman"/>
                <w:bCs/>
                <w:sz w:val="24"/>
                <w:szCs w:val="24"/>
              </w:rPr>
              <w:t xml:space="preserve"> письменный контроль: решение тестовых заданий, решение учебных задач;</w:t>
            </w:r>
          </w:p>
          <w:p w14:paraId="2334D1ED" w14:textId="77777777" w:rsidR="005D1F4E" w:rsidRPr="00A31C51" w:rsidRDefault="005D1F4E" w:rsidP="005D1F4E">
            <w:pPr>
              <w:tabs>
                <w:tab w:val="left" w:pos="0"/>
                <w:tab w:val="left" w:pos="317"/>
              </w:tabs>
              <w:spacing w:after="0" w:line="240" w:lineRule="auto"/>
              <w:jc w:val="both"/>
              <w:rPr>
                <w:rFonts w:ascii="Times New Roman" w:eastAsia="+mn-ea" w:hAnsi="Times New Roman"/>
                <w:color w:val="000000"/>
                <w:kern w:val="24"/>
                <w:sz w:val="24"/>
                <w:szCs w:val="24"/>
              </w:rPr>
            </w:pPr>
            <w:r w:rsidRPr="00A31C51">
              <w:rPr>
                <w:rFonts w:ascii="Times New Roman" w:hAnsi="Times New Roman"/>
                <w:bCs/>
                <w:sz w:val="24"/>
                <w:szCs w:val="24"/>
              </w:rPr>
              <w:t xml:space="preserve"> устный контроль: собеседование,  разбор ситуаций,</w:t>
            </w:r>
            <w:r w:rsidRPr="00A31C51">
              <w:rPr>
                <w:rFonts w:ascii="Times New Roman" w:eastAsia="+mn-ea" w:hAnsi="Times New Roman"/>
                <w:color w:val="000000"/>
                <w:kern w:val="24"/>
                <w:sz w:val="24"/>
                <w:szCs w:val="24"/>
              </w:rPr>
              <w:t xml:space="preserve"> работа с текстами, периодической печатью</w:t>
            </w:r>
            <w:r w:rsidRPr="00A31C51">
              <w:rPr>
                <w:rFonts w:ascii="Times New Roman" w:hAnsi="Times New Roman"/>
                <w:bCs/>
                <w:sz w:val="24"/>
                <w:szCs w:val="24"/>
              </w:rPr>
              <w:t xml:space="preserve">; </w:t>
            </w:r>
          </w:p>
          <w:p w14:paraId="3C663F19" w14:textId="77777777" w:rsidR="005D1F4E" w:rsidRPr="005D1F4E" w:rsidRDefault="005D1F4E" w:rsidP="005D1F4E">
            <w:pPr>
              <w:tabs>
                <w:tab w:val="left" w:pos="0"/>
                <w:tab w:val="left" w:pos="317"/>
              </w:tabs>
              <w:spacing w:after="0" w:line="240" w:lineRule="auto"/>
              <w:jc w:val="both"/>
              <w:rPr>
                <w:rFonts w:ascii="Times New Roman" w:eastAsia="+mn-ea" w:hAnsi="Times New Roman"/>
                <w:color w:val="000000"/>
                <w:kern w:val="24"/>
                <w:sz w:val="24"/>
                <w:szCs w:val="24"/>
              </w:rPr>
            </w:pPr>
            <w:r w:rsidRPr="00A31C51">
              <w:rPr>
                <w:rFonts w:ascii="Times New Roman" w:eastAsia="Times New Roman" w:hAnsi="Times New Roman"/>
                <w:bCs/>
                <w:sz w:val="24"/>
                <w:szCs w:val="24"/>
              </w:rPr>
              <w:t xml:space="preserve"> устный контроль:</w:t>
            </w:r>
            <w:r w:rsidRPr="00A31C51">
              <w:rPr>
                <w:rFonts w:ascii="Times New Roman" w:eastAsia="+mn-ea" w:hAnsi="Times New Roman"/>
                <w:color w:val="000000"/>
                <w:kern w:val="24"/>
                <w:sz w:val="24"/>
                <w:szCs w:val="24"/>
              </w:rPr>
              <w:t xml:space="preserve"> подготовка и защита рефератов, </w:t>
            </w:r>
            <w:r w:rsidRPr="00A31C51">
              <w:rPr>
                <w:rFonts w:ascii="Times New Roman" w:hAnsi="Times New Roman"/>
                <w:bCs/>
                <w:sz w:val="24"/>
                <w:szCs w:val="24"/>
              </w:rPr>
              <w:t xml:space="preserve">собеседование; </w:t>
            </w:r>
          </w:p>
          <w:p w14:paraId="398F7F4B" w14:textId="77777777" w:rsidR="005D1F4E" w:rsidRPr="003B7616" w:rsidRDefault="005D1F4E" w:rsidP="005D1F4E">
            <w:pPr>
              <w:tabs>
                <w:tab w:val="left" w:pos="317"/>
              </w:tabs>
              <w:spacing w:after="0" w:line="240" w:lineRule="auto"/>
              <w:jc w:val="both"/>
              <w:rPr>
                <w:rFonts w:ascii="Times New Roman" w:hAnsi="Times New Roman"/>
                <w:color w:val="000000" w:themeColor="text1"/>
                <w:sz w:val="28"/>
                <w:szCs w:val="28"/>
              </w:rPr>
            </w:pPr>
            <w:r w:rsidRPr="00A31C51">
              <w:rPr>
                <w:rFonts w:ascii="Times New Roman" w:eastAsia="Times New Roman" w:hAnsi="Times New Roman"/>
                <w:bCs/>
                <w:sz w:val="24"/>
                <w:szCs w:val="24"/>
              </w:rPr>
              <w:t>устный контроль:</w:t>
            </w:r>
            <w:r w:rsidRPr="00A31C51">
              <w:rPr>
                <w:rFonts w:ascii="Times New Roman" w:eastAsia="+mn-ea" w:hAnsi="Times New Roman"/>
                <w:color w:val="000000"/>
                <w:kern w:val="24"/>
                <w:sz w:val="24"/>
                <w:szCs w:val="24"/>
              </w:rPr>
              <w:t xml:space="preserve"> подготовка и защита рефератов; </w:t>
            </w:r>
            <w:r w:rsidRPr="00A31C51">
              <w:rPr>
                <w:rFonts w:ascii="Times New Roman" w:hAnsi="Times New Roman"/>
                <w:bCs/>
                <w:sz w:val="24"/>
                <w:szCs w:val="24"/>
              </w:rPr>
              <w:t>собеседование</w:t>
            </w:r>
          </w:p>
        </w:tc>
      </w:tr>
    </w:tbl>
    <w:p w14:paraId="696EB240" w14:textId="77777777" w:rsidR="00593915" w:rsidRDefault="00593915"/>
    <w:sectPr w:rsidR="00593915"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D3DF36" w14:textId="77777777" w:rsidR="00221CDE" w:rsidRDefault="00221CDE" w:rsidP="005A01FC">
      <w:pPr>
        <w:spacing w:after="0" w:line="240" w:lineRule="auto"/>
      </w:pPr>
      <w:r>
        <w:separator/>
      </w:r>
    </w:p>
  </w:endnote>
  <w:endnote w:type="continuationSeparator" w:id="0">
    <w:p w14:paraId="40A6C3F5" w14:textId="77777777" w:rsidR="00221CDE" w:rsidRDefault="00221CDE"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70449" w14:textId="77777777" w:rsidR="00221CDE" w:rsidRDefault="00221CDE" w:rsidP="005A01FC">
      <w:pPr>
        <w:spacing w:after="0" w:line="240" w:lineRule="auto"/>
      </w:pPr>
      <w:r>
        <w:separator/>
      </w:r>
    </w:p>
  </w:footnote>
  <w:footnote w:type="continuationSeparator" w:id="0">
    <w:p w14:paraId="77CD0D59" w14:textId="77777777" w:rsidR="00221CDE" w:rsidRDefault="00221CDE" w:rsidP="005A01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32E4B30"/>
    <w:multiLevelType w:val="singleLevel"/>
    <w:tmpl w:val="CC349A5C"/>
    <w:lvl w:ilvl="0">
      <w:numFmt w:val="bullet"/>
      <w:lvlText w:val=""/>
      <w:lvlJc w:val="left"/>
      <w:pPr>
        <w:ind w:left="720" w:hanging="360"/>
      </w:pPr>
      <w:rPr>
        <w:rFonts w:ascii="Symbol" w:hAnsi="Symbol" w:hint="default"/>
      </w:rPr>
    </w:lvl>
  </w:abstractNum>
  <w:abstractNum w:abstractNumId="2">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14">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260C99"/>
    <w:multiLevelType w:val="hybridMultilevel"/>
    <w:tmpl w:val="FE2094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80"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2"/>
  </w:num>
  <w:num w:numId="2">
    <w:abstractNumId w:val="10"/>
  </w:num>
  <w:num w:numId="3">
    <w:abstractNumId w:val="12"/>
  </w:num>
  <w:num w:numId="4">
    <w:abstractNumId w:val="9"/>
  </w:num>
  <w:num w:numId="5">
    <w:abstractNumId w:val="3"/>
  </w:num>
  <w:num w:numId="6">
    <w:abstractNumId w:val="18"/>
  </w:num>
  <w:num w:numId="7">
    <w:abstractNumId w:val="0"/>
  </w:num>
  <w:num w:numId="8">
    <w:abstractNumId w:val="4"/>
  </w:num>
  <w:num w:numId="9">
    <w:abstractNumId w:val="16"/>
  </w:num>
  <w:num w:numId="10">
    <w:abstractNumId w:val="6"/>
  </w:num>
  <w:num w:numId="11">
    <w:abstractNumId w:val="8"/>
  </w:num>
  <w:num w:numId="12">
    <w:abstractNumId w:val="7"/>
  </w:num>
  <w:num w:numId="13">
    <w:abstractNumId w:val="5"/>
  </w:num>
  <w:num w:numId="14">
    <w:abstractNumId w:val="1"/>
  </w:num>
  <w:num w:numId="15">
    <w:abstractNumId w:val="14"/>
  </w:num>
  <w:num w:numId="16">
    <w:abstractNumId w:val="11"/>
  </w:num>
  <w:num w:numId="17">
    <w:abstractNumId w:val="13"/>
  </w:num>
  <w:num w:numId="18">
    <w:abstractNumId w:val="1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73D2C"/>
    <w:rsid w:val="000A75EA"/>
    <w:rsid w:val="00221CDE"/>
    <w:rsid w:val="003132EE"/>
    <w:rsid w:val="00375AE5"/>
    <w:rsid w:val="00593915"/>
    <w:rsid w:val="005A01FC"/>
    <w:rsid w:val="005D1F4E"/>
    <w:rsid w:val="00682CBF"/>
    <w:rsid w:val="00734956"/>
    <w:rsid w:val="007366C7"/>
    <w:rsid w:val="00791BB2"/>
    <w:rsid w:val="009147A1"/>
    <w:rsid w:val="009A2DDD"/>
    <w:rsid w:val="009E553A"/>
    <w:rsid w:val="00A27A96"/>
    <w:rsid w:val="00A95089"/>
    <w:rsid w:val="00AF5AFE"/>
    <w:rsid w:val="00BC008F"/>
    <w:rsid w:val="00C07CA3"/>
    <w:rsid w:val="00CD0CD5"/>
    <w:rsid w:val="00D625A5"/>
    <w:rsid w:val="00ED5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0A75EA"/>
    <w:rPr>
      <w:rFonts w:ascii="Tahoma" w:eastAsia="Tahoma" w:hAnsi="Tahoma" w:cs="Tahoma"/>
      <w:shd w:val="clear" w:color="auto" w:fill="FFFFFF"/>
    </w:rPr>
  </w:style>
  <w:style w:type="paragraph" w:customStyle="1" w:styleId="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
    <w:basedOn w:val="a"/>
    <w:link w:val="a5"/>
    <w:uiPriority w:val="34"/>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
    <w:link w:val="a4"/>
    <w:uiPriority w:val="3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0">
    <w:name w:val="Заголовок №1_"/>
    <w:basedOn w:val="a0"/>
    <w:link w:val="11"/>
    <w:rsid w:val="000A75EA"/>
    <w:rPr>
      <w:rFonts w:ascii="Times New Roman" w:eastAsia="Times New Roman" w:hAnsi="Times New Roman" w:cs="Times New Roman"/>
      <w:b/>
      <w:bCs/>
      <w:shd w:val="clear" w:color="auto" w:fill="FFFFFF"/>
    </w:rPr>
  </w:style>
  <w:style w:type="paragraph" w:customStyle="1" w:styleId="11">
    <w:name w:val="Заголовок №1"/>
    <w:basedOn w:val="a"/>
    <w:link w:val="10"/>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2"/>
    <w:uiPriority w:val="99"/>
    <w:rsid w:val="005A01FC"/>
    <w:rPr>
      <w:rFonts w:cs="Times New Roman"/>
      <w:vertAlign w:val="superscript"/>
    </w:rPr>
  </w:style>
  <w:style w:type="paragraph" w:customStyle="1" w:styleId="12">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3">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industry.r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isk.yandex.ru/i/l5hSPg7_FH3-V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12</Pages>
  <Words>3168</Words>
  <Characters>18058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26</cp:revision>
  <dcterms:created xsi:type="dcterms:W3CDTF">2024-04-09T09:03:00Z</dcterms:created>
  <dcterms:modified xsi:type="dcterms:W3CDTF">2025-12-04T07:32:00Z</dcterms:modified>
</cp:coreProperties>
</file>